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251EF" w14:textId="1797D341" w:rsidR="0060245F" w:rsidRPr="00463A3F" w:rsidRDefault="00ED2404" w:rsidP="007544DF">
      <w:pPr>
        <w:spacing w:line="240" w:lineRule="auto"/>
        <w:jc w:val="center"/>
        <w:rPr>
          <w:rFonts w:cstheme="minorHAnsi"/>
          <w:b/>
          <w:bCs/>
          <w:sz w:val="52"/>
          <w:szCs w:val="52"/>
        </w:rPr>
      </w:pPr>
      <w:r w:rsidRPr="00463A3F">
        <w:rPr>
          <w:rFonts w:cstheme="minorHAnsi"/>
          <w:b/>
          <w:bCs/>
          <w:sz w:val="52"/>
          <w:szCs w:val="52"/>
        </w:rPr>
        <w:t>FY2</w:t>
      </w:r>
      <w:r w:rsidR="00117C91">
        <w:rPr>
          <w:rFonts w:cstheme="minorHAnsi"/>
          <w:b/>
          <w:bCs/>
          <w:sz w:val="52"/>
          <w:szCs w:val="52"/>
        </w:rPr>
        <w:t>3</w:t>
      </w:r>
      <w:r w:rsidRPr="00463A3F">
        <w:rPr>
          <w:rFonts w:cstheme="minorHAnsi"/>
          <w:b/>
          <w:bCs/>
          <w:sz w:val="52"/>
          <w:szCs w:val="52"/>
        </w:rPr>
        <w:t xml:space="preserve"> Annual Report</w:t>
      </w:r>
    </w:p>
    <w:p w14:paraId="509FFBC3" w14:textId="77777777" w:rsidR="00463A3F" w:rsidRDefault="009E6A17" w:rsidP="007544DF">
      <w:pPr>
        <w:spacing w:line="240" w:lineRule="auto"/>
        <w:jc w:val="center"/>
        <w:rPr>
          <w:rFonts w:cstheme="minorHAnsi"/>
          <w:b/>
          <w:bCs/>
          <w:sz w:val="52"/>
          <w:szCs w:val="52"/>
        </w:rPr>
      </w:pPr>
      <w:r w:rsidRPr="00463A3F">
        <w:rPr>
          <w:rFonts w:cstheme="minorHAnsi"/>
          <w:b/>
          <w:bCs/>
          <w:sz w:val="52"/>
          <w:szCs w:val="52"/>
        </w:rPr>
        <w:t xml:space="preserve">Community &amp; Neighborhood </w:t>
      </w:r>
    </w:p>
    <w:p w14:paraId="0D1B8513" w14:textId="0BFBA971" w:rsidR="009E6A17" w:rsidRPr="00463A3F" w:rsidRDefault="009E6A17" w:rsidP="007544DF">
      <w:pPr>
        <w:spacing w:line="240" w:lineRule="auto"/>
        <w:jc w:val="center"/>
        <w:rPr>
          <w:rFonts w:cstheme="minorHAnsi"/>
          <w:b/>
          <w:bCs/>
          <w:sz w:val="52"/>
          <w:szCs w:val="52"/>
        </w:rPr>
      </w:pPr>
      <w:r w:rsidRPr="00463A3F">
        <w:rPr>
          <w:rFonts w:cstheme="minorHAnsi"/>
          <w:b/>
          <w:bCs/>
          <w:sz w:val="52"/>
          <w:szCs w:val="52"/>
        </w:rPr>
        <w:t>Development Division:</w:t>
      </w:r>
    </w:p>
    <w:p w14:paraId="70D3F002" w14:textId="0DAB700B" w:rsidR="003A41A7" w:rsidRDefault="003A41A7" w:rsidP="007544DF">
      <w:pPr>
        <w:spacing w:line="240" w:lineRule="auto"/>
        <w:jc w:val="center"/>
        <w:rPr>
          <w:rFonts w:cstheme="minorHAnsi"/>
          <w:b/>
          <w:bCs/>
          <w:sz w:val="24"/>
          <w:szCs w:val="24"/>
        </w:rPr>
      </w:pPr>
    </w:p>
    <w:p w14:paraId="04F61E75" w14:textId="1150D57E" w:rsidR="003A41A7" w:rsidRPr="007544DF" w:rsidRDefault="003A41A7" w:rsidP="007544DF">
      <w:pPr>
        <w:spacing w:line="240" w:lineRule="auto"/>
        <w:jc w:val="center"/>
        <w:rPr>
          <w:rFonts w:cstheme="minorHAnsi"/>
          <w:b/>
          <w:bCs/>
          <w:sz w:val="24"/>
          <w:szCs w:val="24"/>
        </w:rPr>
      </w:pPr>
      <w:r>
        <w:rPr>
          <w:rFonts w:cstheme="minorHAnsi"/>
          <w:b/>
          <w:bCs/>
          <w:noProof/>
          <w:sz w:val="24"/>
          <w:szCs w:val="24"/>
        </w:rPr>
        <w:drawing>
          <wp:inline distT="0" distB="0" distL="0" distR="0" wp14:anchorId="651B0E00" wp14:editId="5FCB124C">
            <wp:extent cx="5504358" cy="27259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581952" cy="2764374"/>
                    </a:xfrm>
                    <a:prstGeom prst="rect">
                      <a:avLst/>
                    </a:prstGeom>
                  </pic:spPr>
                </pic:pic>
              </a:graphicData>
            </a:graphic>
          </wp:inline>
        </w:drawing>
      </w:r>
    </w:p>
    <w:p w14:paraId="13F92A83" w14:textId="77777777" w:rsidR="001D7802" w:rsidRDefault="001D7802" w:rsidP="001D7802">
      <w:pPr>
        <w:spacing w:line="276" w:lineRule="auto"/>
        <w:jc w:val="center"/>
        <w:rPr>
          <w:rFonts w:cstheme="minorHAnsi"/>
          <w:b/>
          <w:bCs/>
          <w:sz w:val="44"/>
          <w:szCs w:val="44"/>
        </w:rPr>
      </w:pPr>
    </w:p>
    <w:p w14:paraId="3DD918C6" w14:textId="7AE81E16" w:rsidR="001D7802" w:rsidRPr="004E37B5" w:rsidRDefault="00984400" w:rsidP="001D7802">
      <w:pPr>
        <w:spacing w:line="276" w:lineRule="auto"/>
        <w:jc w:val="center"/>
        <w:rPr>
          <w:rFonts w:cstheme="minorHAnsi"/>
          <w:b/>
          <w:bCs/>
          <w:sz w:val="48"/>
          <w:szCs w:val="48"/>
        </w:rPr>
      </w:pPr>
      <w:r w:rsidRPr="004E37B5">
        <w:rPr>
          <w:rFonts w:cstheme="minorHAnsi"/>
          <w:b/>
          <w:bCs/>
          <w:sz w:val="48"/>
          <w:szCs w:val="48"/>
        </w:rPr>
        <w:t>Areas of Focus:</w:t>
      </w:r>
    </w:p>
    <w:p w14:paraId="3FDA0E37" w14:textId="0EB5FDE4" w:rsidR="00984400" w:rsidRPr="004E37B5" w:rsidRDefault="00984400" w:rsidP="00463A3F">
      <w:pPr>
        <w:spacing w:line="276" w:lineRule="auto"/>
        <w:jc w:val="center"/>
        <w:rPr>
          <w:rFonts w:cstheme="minorHAnsi"/>
          <w:sz w:val="48"/>
          <w:szCs w:val="48"/>
        </w:rPr>
      </w:pPr>
      <w:r w:rsidRPr="004E37B5">
        <w:rPr>
          <w:rFonts w:cstheme="minorHAnsi"/>
          <w:sz w:val="48"/>
          <w:szCs w:val="48"/>
        </w:rPr>
        <w:t>Community Betterment</w:t>
      </w:r>
    </w:p>
    <w:p w14:paraId="76D9BC23" w14:textId="19EE62F4" w:rsidR="0085589B" w:rsidRPr="004E37B5" w:rsidRDefault="0085589B" w:rsidP="00463A3F">
      <w:pPr>
        <w:spacing w:line="276" w:lineRule="auto"/>
        <w:jc w:val="center"/>
        <w:rPr>
          <w:rFonts w:cstheme="minorHAnsi"/>
          <w:sz w:val="48"/>
          <w:szCs w:val="48"/>
        </w:rPr>
      </w:pPr>
      <w:r w:rsidRPr="004E37B5">
        <w:rPr>
          <w:rFonts w:cstheme="minorHAnsi"/>
          <w:sz w:val="48"/>
          <w:szCs w:val="48"/>
        </w:rPr>
        <w:t>Family Support</w:t>
      </w:r>
    </w:p>
    <w:p w14:paraId="78B828EA" w14:textId="25CCE0D5" w:rsidR="00984400" w:rsidRPr="004E37B5" w:rsidRDefault="00984400" w:rsidP="00463A3F">
      <w:pPr>
        <w:spacing w:line="276" w:lineRule="auto"/>
        <w:jc w:val="center"/>
        <w:rPr>
          <w:rFonts w:cstheme="minorHAnsi"/>
          <w:sz w:val="48"/>
          <w:szCs w:val="48"/>
        </w:rPr>
      </w:pPr>
      <w:r w:rsidRPr="004E37B5">
        <w:rPr>
          <w:rFonts w:cstheme="minorHAnsi"/>
          <w:sz w:val="48"/>
          <w:szCs w:val="48"/>
        </w:rPr>
        <w:t>Financial Stability</w:t>
      </w:r>
    </w:p>
    <w:p w14:paraId="6512B02E" w14:textId="788B387E" w:rsidR="00984400" w:rsidRPr="004E37B5" w:rsidRDefault="00C73729" w:rsidP="00463A3F">
      <w:pPr>
        <w:spacing w:line="276" w:lineRule="auto"/>
        <w:jc w:val="center"/>
        <w:rPr>
          <w:rFonts w:cstheme="minorHAnsi"/>
          <w:sz w:val="48"/>
          <w:szCs w:val="48"/>
        </w:rPr>
      </w:pPr>
      <w:r>
        <w:rPr>
          <w:rFonts w:cstheme="minorHAnsi"/>
          <w:sz w:val="48"/>
          <w:szCs w:val="48"/>
        </w:rPr>
        <w:t>Student</w:t>
      </w:r>
      <w:r w:rsidR="00984400" w:rsidRPr="004E37B5">
        <w:rPr>
          <w:rFonts w:cstheme="minorHAnsi"/>
          <w:sz w:val="48"/>
          <w:szCs w:val="48"/>
        </w:rPr>
        <w:t xml:space="preserve"> Development</w:t>
      </w:r>
    </w:p>
    <w:p w14:paraId="5440820D" w14:textId="77777777" w:rsidR="001D7802" w:rsidRDefault="001D7802" w:rsidP="00463A3F">
      <w:pPr>
        <w:spacing w:line="276" w:lineRule="auto"/>
        <w:rPr>
          <w:rFonts w:cstheme="minorHAnsi"/>
          <w:b/>
          <w:bCs/>
          <w:u w:val="single"/>
        </w:rPr>
      </w:pPr>
    </w:p>
    <w:p w14:paraId="7900B071" w14:textId="179793EF" w:rsidR="0085589B" w:rsidRDefault="0085589B" w:rsidP="00463A3F">
      <w:pPr>
        <w:spacing w:line="276" w:lineRule="auto"/>
        <w:jc w:val="center"/>
        <w:rPr>
          <w:rFonts w:cstheme="minorHAnsi"/>
          <w:b/>
          <w:bCs/>
          <w:sz w:val="28"/>
          <w:szCs w:val="28"/>
        </w:rPr>
      </w:pPr>
      <w:r w:rsidRPr="0054187D">
        <w:rPr>
          <w:rFonts w:cstheme="minorHAnsi"/>
          <w:b/>
          <w:bCs/>
          <w:sz w:val="28"/>
          <w:szCs w:val="28"/>
        </w:rPr>
        <w:lastRenderedPageBreak/>
        <w:t>Community Betterment:</w:t>
      </w:r>
    </w:p>
    <w:p w14:paraId="2D12EE13" w14:textId="77777777" w:rsidR="00631593" w:rsidRDefault="00631593" w:rsidP="00463A3F">
      <w:pPr>
        <w:spacing w:line="276" w:lineRule="auto"/>
        <w:jc w:val="center"/>
        <w:rPr>
          <w:rFonts w:cstheme="minorHAnsi"/>
          <w:b/>
          <w:bCs/>
          <w:sz w:val="28"/>
          <w:szCs w:val="28"/>
        </w:rPr>
      </w:pPr>
    </w:p>
    <w:p w14:paraId="50FD2A6F" w14:textId="4AE5305C" w:rsidR="00631593" w:rsidRPr="0054187D" w:rsidRDefault="00631593" w:rsidP="00463A3F">
      <w:pPr>
        <w:spacing w:line="276" w:lineRule="auto"/>
        <w:jc w:val="center"/>
        <w:rPr>
          <w:rFonts w:cstheme="minorHAnsi"/>
          <w:b/>
          <w:bCs/>
          <w:sz w:val="28"/>
          <w:szCs w:val="28"/>
        </w:rPr>
      </w:pPr>
      <w:r>
        <w:rPr>
          <w:rFonts w:cstheme="minorHAnsi"/>
          <w:b/>
          <w:bCs/>
          <w:noProof/>
          <w:sz w:val="28"/>
          <w:szCs w:val="28"/>
        </w:rPr>
        <w:drawing>
          <wp:inline distT="0" distB="0" distL="0" distR="0" wp14:anchorId="557D06D2" wp14:editId="048C5B4F">
            <wp:extent cx="3148642" cy="11675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148642" cy="1167518"/>
                    </a:xfrm>
                    <a:prstGeom prst="rect">
                      <a:avLst/>
                    </a:prstGeom>
                  </pic:spPr>
                </pic:pic>
              </a:graphicData>
            </a:graphic>
          </wp:inline>
        </w:drawing>
      </w:r>
    </w:p>
    <w:p w14:paraId="2A7DD870" w14:textId="77777777" w:rsidR="0085589B" w:rsidRPr="007544DF" w:rsidRDefault="0085589B" w:rsidP="005C1D66">
      <w:pPr>
        <w:spacing w:line="276" w:lineRule="auto"/>
        <w:rPr>
          <w:rFonts w:cstheme="minorHAnsi"/>
          <w:b/>
          <w:bCs/>
          <w:u w:val="single"/>
        </w:rPr>
      </w:pPr>
    </w:p>
    <w:p w14:paraId="179814E9" w14:textId="38B63125" w:rsidR="00692011" w:rsidRPr="00445937" w:rsidRDefault="0085589B" w:rsidP="00445937">
      <w:pPr>
        <w:spacing w:after="120" w:line="276" w:lineRule="auto"/>
        <w:rPr>
          <w:rFonts w:cstheme="minorHAnsi"/>
          <w:b/>
          <w:bCs/>
        </w:rPr>
      </w:pPr>
      <w:r w:rsidRPr="00445937">
        <w:rPr>
          <w:rFonts w:cstheme="minorHAnsi"/>
          <w:b/>
          <w:bCs/>
        </w:rPr>
        <w:t xml:space="preserve">Crime Stoppers: </w:t>
      </w:r>
    </w:p>
    <w:p w14:paraId="19309C76" w14:textId="0F53B684" w:rsidR="00AA11E5" w:rsidRPr="00445937" w:rsidRDefault="00CF4453" w:rsidP="00445937">
      <w:pPr>
        <w:spacing w:after="120" w:line="276" w:lineRule="auto"/>
        <w:rPr>
          <w:rFonts w:eastAsia="Times New Roman" w:cstheme="minorHAnsi"/>
        </w:rPr>
      </w:pPr>
      <w:r w:rsidRPr="00445937">
        <w:rPr>
          <w:rFonts w:cstheme="minorHAnsi"/>
        </w:rPr>
        <w:t xml:space="preserve">The Greater Springfield Area Crime Stoppers Program encourages members of the community to assist local law enforcement agencies in the fight against crime by overcoming the two key elements that inhibit community involvement: fear and apathy. Crime Stoppers relies on cooperation between the police, the media, and citizens to provide anonymous information about crime and criminals in the Greene County area with a major focus on crime within Springfield city limits. The program is designed to develop information used to solve felony crimes. Cash rewards of up to $1,000 are available for tips that directly lead to a felony arrest OR seizure of a felony amount of drugs. All tip rewards are provided at the discretion of the civilian advisory board. </w:t>
      </w:r>
      <w:r w:rsidRPr="00445937">
        <w:rPr>
          <w:rFonts w:eastAsia="Times New Roman" w:cstheme="minorHAnsi"/>
        </w:rPr>
        <w:t>The Crime Stoppers program utilizes local law enforcement for tip investigations but there is no contact information obtained for the Tipster, no caller ID, and the conversation is not recorded. All tip submissions are kept completely anonymous by using a tip hotline number, a secure online website or a discreet P3 app available for smart phones.</w:t>
      </w:r>
    </w:p>
    <w:p w14:paraId="12753AF7" w14:textId="24A1075B" w:rsidR="00380237" w:rsidRPr="00445937" w:rsidRDefault="002F154D" w:rsidP="00445937">
      <w:pPr>
        <w:spacing w:after="0" w:line="276" w:lineRule="auto"/>
        <w:rPr>
          <w:rFonts w:cstheme="minorHAnsi"/>
        </w:rPr>
      </w:pPr>
      <w:r w:rsidRPr="00445937">
        <w:rPr>
          <w:rFonts w:cstheme="minorHAnsi"/>
        </w:rPr>
        <w:t>FY2</w:t>
      </w:r>
      <w:r w:rsidR="00F224C7" w:rsidRPr="00445937">
        <w:rPr>
          <w:rFonts w:cstheme="minorHAnsi"/>
        </w:rPr>
        <w:t>3</w:t>
      </w:r>
      <w:r w:rsidRPr="00445937">
        <w:rPr>
          <w:rFonts w:cstheme="minorHAnsi"/>
        </w:rPr>
        <w:t xml:space="preserve"> was a</w:t>
      </w:r>
      <w:r w:rsidR="0077016C" w:rsidRPr="00445937">
        <w:rPr>
          <w:rFonts w:cstheme="minorHAnsi"/>
        </w:rPr>
        <w:t xml:space="preserve"> year of growth, as the program got a new coordinator</w:t>
      </w:r>
      <w:r w:rsidR="00C73705" w:rsidRPr="00445937">
        <w:rPr>
          <w:rFonts w:cstheme="minorHAnsi"/>
        </w:rPr>
        <w:t xml:space="preserve"> </w:t>
      </w:r>
      <w:r w:rsidR="00DE16AB" w:rsidRPr="00445937">
        <w:rPr>
          <w:rFonts w:cstheme="minorHAnsi"/>
        </w:rPr>
        <w:t xml:space="preserve">and </w:t>
      </w:r>
      <w:r w:rsidR="00A30C19" w:rsidRPr="00445937">
        <w:rPr>
          <w:rFonts w:cstheme="minorHAnsi"/>
        </w:rPr>
        <w:t>3 new</w:t>
      </w:r>
      <w:r w:rsidR="00DE16AB" w:rsidRPr="00445937">
        <w:rPr>
          <w:rFonts w:cstheme="minorHAnsi"/>
        </w:rPr>
        <w:t xml:space="preserve"> advisory board members. </w:t>
      </w:r>
      <w:r w:rsidR="008945EE" w:rsidRPr="00445937">
        <w:rPr>
          <w:rFonts w:cstheme="minorHAnsi"/>
        </w:rPr>
        <w:t>Despite a bit of a learning curve with so many new members, the</w:t>
      </w:r>
      <w:r w:rsidR="00DE16AB" w:rsidRPr="00445937">
        <w:rPr>
          <w:rFonts w:cstheme="minorHAnsi"/>
        </w:rPr>
        <w:t xml:space="preserve"> group has worked hard to promote the Crime Stoppers program through</w:t>
      </w:r>
      <w:r w:rsidR="00A30C19" w:rsidRPr="00445937">
        <w:rPr>
          <w:rFonts w:cstheme="minorHAnsi"/>
        </w:rPr>
        <w:t xml:space="preserve"> increased</w:t>
      </w:r>
      <w:r w:rsidR="00DE16AB" w:rsidRPr="00445937">
        <w:rPr>
          <w:rFonts w:cstheme="minorHAnsi"/>
        </w:rPr>
        <w:t xml:space="preserve"> participation at community events</w:t>
      </w:r>
      <w:r w:rsidR="002413B9" w:rsidRPr="00445937">
        <w:rPr>
          <w:rFonts w:cstheme="minorHAnsi"/>
        </w:rPr>
        <w:t xml:space="preserve"> and </w:t>
      </w:r>
      <w:r w:rsidR="000F3603" w:rsidRPr="00445937">
        <w:rPr>
          <w:rFonts w:cstheme="minorHAnsi"/>
        </w:rPr>
        <w:t xml:space="preserve">social media activity. Crime </w:t>
      </w:r>
      <w:r w:rsidR="004F23F1" w:rsidRPr="00445937">
        <w:rPr>
          <w:rFonts w:cstheme="minorHAnsi"/>
        </w:rPr>
        <w:t>Stoppers’</w:t>
      </w:r>
      <w:r w:rsidR="000F3603" w:rsidRPr="00445937">
        <w:rPr>
          <w:rFonts w:cstheme="minorHAnsi"/>
        </w:rPr>
        <w:t xml:space="preserve"> online presence has grown tremendously and is helping to spread the word about the program. Crime Stoppers is expecting </w:t>
      </w:r>
      <w:r w:rsidR="004845E0" w:rsidRPr="00445937">
        <w:rPr>
          <w:rFonts w:cstheme="minorHAnsi"/>
        </w:rPr>
        <w:t>even more growth</w:t>
      </w:r>
      <w:r w:rsidR="002413B9" w:rsidRPr="00445937">
        <w:rPr>
          <w:rFonts w:cstheme="minorHAnsi"/>
        </w:rPr>
        <w:t xml:space="preserve"> in the new fiscal year</w:t>
      </w:r>
      <w:r w:rsidR="004845E0" w:rsidRPr="00445937">
        <w:rPr>
          <w:rFonts w:cstheme="minorHAnsi"/>
        </w:rPr>
        <w:t xml:space="preserve"> with board member recruitment and fundraising. </w:t>
      </w:r>
      <w:r w:rsidR="00EA13BF" w:rsidRPr="00445937">
        <w:rPr>
          <w:rFonts w:cstheme="minorHAnsi"/>
        </w:rPr>
        <w:t xml:space="preserve"> </w:t>
      </w:r>
    </w:p>
    <w:p w14:paraId="31F74547" w14:textId="3C2E84CF" w:rsidR="00642F8C" w:rsidRPr="00445937" w:rsidRDefault="00916372" w:rsidP="0011559F">
      <w:pPr>
        <w:pStyle w:val="ListParagraph"/>
        <w:numPr>
          <w:ilvl w:val="0"/>
          <w:numId w:val="1"/>
        </w:numPr>
        <w:spacing w:before="120" w:after="0" w:line="276" w:lineRule="auto"/>
        <w:contextualSpacing w:val="0"/>
        <w:rPr>
          <w:rFonts w:cstheme="minorHAnsi"/>
        </w:rPr>
      </w:pPr>
      <w:r w:rsidRPr="00445937">
        <w:rPr>
          <w:rFonts w:cstheme="minorHAnsi"/>
        </w:rPr>
        <w:t>1,356</w:t>
      </w:r>
      <w:r w:rsidR="00816A97" w:rsidRPr="00445937">
        <w:rPr>
          <w:rFonts w:cstheme="minorHAnsi"/>
        </w:rPr>
        <w:t xml:space="preserve"> tips were received</w:t>
      </w:r>
    </w:p>
    <w:p w14:paraId="7C4D98F2" w14:textId="628CE7BF" w:rsidR="00104D49" w:rsidRPr="00445937" w:rsidRDefault="00916372" w:rsidP="0011559F">
      <w:pPr>
        <w:pStyle w:val="ListParagraph"/>
        <w:numPr>
          <w:ilvl w:val="0"/>
          <w:numId w:val="1"/>
        </w:numPr>
        <w:spacing w:before="120" w:after="0" w:line="276" w:lineRule="auto"/>
        <w:contextualSpacing w:val="0"/>
        <w:rPr>
          <w:rFonts w:cstheme="minorHAnsi"/>
        </w:rPr>
      </w:pPr>
      <w:r w:rsidRPr="00445937">
        <w:rPr>
          <w:rFonts w:cstheme="minorHAnsi"/>
        </w:rPr>
        <w:t xml:space="preserve">1,084 </w:t>
      </w:r>
      <w:r w:rsidR="00816A97" w:rsidRPr="00445937">
        <w:rPr>
          <w:rFonts w:cstheme="minorHAnsi"/>
        </w:rPr>
        <w:t>tip follow-ups were made</w:t>
      </w:r>
    </w:p>
    <w:p w14:paraId="40E2432F" w14:textId="41D47FDC" w:rsidR="00877611" w:rsidRPr="00445937" w:rsidRDefault="00754B38" w:rsidP="0011559F">
      <w:pPr>
        <w:pStyle w:val="ListParagraph"/>
        <w:numPr>
          <w:ilvl w:val="0"/>
          <w:numId w:val="1"/>
        </w:numPr>
        <w:spacing w:before="120" w:after="0" w:line="276" w:lineRule="auto"/>
        <w:contextualSpacing w:val="0"/>
        <w:rPr>
          <w:rFonts w:cstheme="minorHAnsi"/>
        </w:rPr>
      </w:pPr>
      <w:r w:rsidRPr="00445937">
        <w:rPr>
          <w:rFonts w:cstheme="minorHAnsi"/>
        </w:rPr>
        <w:t>Approximately $1,000</w:t>
      </w:r>
      <w:r w:rsidR="00335828" w:rsidRPr="00445937">
        <w:rPr>
          <w:rFonts w:cstheme="minorHAnsi"/>
        </w:rPr>
        <w:t xml:space="preserve"> was paid out to </w:t>
      </w:r>
      <w:r w:rsidR="00877611" w:rsidRPr="00445937">
        <w:rPr>
          <w:rFonts w:cstheme="minorHAnsi"/>
        </w:rPr>
        <w:t xml:space="preserve">17 </w:t>
      </w:r>
      <w:r w:rsidR="00D63676" w:rsidRPr="00445937">
        <w:rPr>
          <w:rFonts w:cstheme="minorHAnsi"/>
        </w:rPr>
        <w:t xml:space="preserve">tipsters who provided valuable information leading to </w:t>
      </w:r>
      <w:r w:rsidR="005C1D66" w:rsidRPr="00445937">
        <w:rPr>
          <w:rFonts w:cstheme="minorHAnsi"/>
        </w:rPr>
        <w:t xml:space="preserve">felony </w:t>
      </w:r>
      <w:r w:rsidR="00D63676" w:rsidRPr="00445937">
        <w:rPr>
          <w:rFonts w:cstheme="minorHAnsi"/>
        </w:rPr>
        <w:t>arrests/</w:t>
      </w:r>
      <w:r w:rsidR="005C1D66" w:rsidRPr="00445937">
        <w:rPr>
          <w:rFonts w:cstheme="minorHAnsi"/>
        </w:rPr>
        <w:t xml:space="preserve">charges filed </w:t>
      </w:r>
    </w:p>
    <w:p w14:paraId="2B8ABD27" w14:textId="77777777" w:rsidR="006B5799" w:rsidRPr="00445937" w:rsidRDefault="006B5799" w:rsidP="00445937">
      <w:pPr>
        <w:spacing w:before="120" w:after="0" w:line="276" w:lineRule="auto"/>
        <w:rPr>
          <w:rFonts w:cstheme="minorHAnsi"/>
        </w:rPr>
      </w:pPr>
    </w:p>
    <w:p w14:paraId="5412178F" w14:textId="77777777" w:rsidR="006B5799" w:rsidRPr="00445937" w:rsidRDefault="006B5799" w:rsidP="00445937">
      <w:pPr>
        <w:spacing w:before="120" w:after="0" w:line="276" w:lineRule="auto"/>
        <w:rPr>
          <w:rFonts w:cstheme="minorHAnsi"/>
        </w:rPr>
      </w:pPr>
    </w:p>
    <w:p w14:paraId="1363708A" w14:textId="77777777" w:rsidR="006B5799" w:rsidRPr="00445937" w:rsidRDefault="006B5799" w:rsidP="00445937">
      <w:pPr>
        <w:spacing w:before="120" w:after="0" w:line="276" w:lineRule="auto"/>
        <w:rPr>
          <w:rFonts w:cstheme="minorHAnsi"/>
        </w:rPr>
      </w:pPr>
    </w:p>
    <w:p w14:paraId="0C83D4DB" w14:textId="77777777" w:rsidR="00EA13BF" w:rsidRPr="00445937" w:rsidRDefault="00EA13BF" w:rsidP="00445937">
      <w:pPr>
        <w:spacing w:before="120" w:after="0" w:line="276" w:lineRule="auto"/>
        <w:rPr>
          <w:rFonts w:cstheme="minorHAnsi"/>
        </w:rPr>
      </w:pPr>
    </w:p>
    <w:p w14:paraId="5C20D458" w14:textId="7CB37C1D" w:rsidR="00957640" w:rsidRPr="00445937" w:rsidRDefault="00104D49" w:rsidP="00445937">
      <w:pPr>
        <w:spacing w:before="120" w:after="0" w:line="276" w:lineRule="auto"/>
        <w:rPr>
          <w:rFonts w:cstheme="minorHAnsi"/>
          <w:b/>
          <w:bCs/>
        </w:rPr>
      </w:pPr>
      <w:r w:rsidRPr="00445937">
        <w:rPr>
          <w:rFonts w:cstheme="minorHAnsi"/>
          <w:b/>
          <w:bCs/>
        </w:rPr>
        <w:lastRenderedPageBreak/>
        <w:t xml:space="preserve">Community Collaboratives: </w:t>
      </w:r>
    </w:p>
    <w:p w14:paraId="750C80D0" w14:textId="77777777" w:rsidR="00957640" w:rsidRPr="00445937" w:rsidRDefault="00957640" w:rsidP="00445937">
      <w:pPr>
        <w:spacing w:before="120" w:after="0" w:line="276" w:lineRule="auto"/>
        <w:rPr>
          <w:rFonts w:cstheme="minorHAnsi"/>
          <w:b/>
          <w:bCs/>
        </w:rPr>
      </w:pPr>
    </w:p>
    <w:p w14:paraId="0C571839" w14:textId="0E365834" w:rsidR="0024724A" w:rsidRPr="00445937" w:rsidRDefault="0024724A" w:rsidP="0011559F">
      <w:pPr>
        <w:pStyle w:val="ListParagraph"/>
        <w:numPr>
          <w:ilvl w:val="0"/>
          <w:numId w:val="9"/>
        </w:numPr>
        <w:spacing w:line="276" w:lineRule="auto"/>
        <w:rPr>
          <w:rFonts w:cstheme="minorHAnsi"/>
        </w:rPr>
      </w:pPr>
      <w:r w:rsidRPr="00445937">
        <w:rPr>
          <w:rFonts w:cstheme="minorHAnsi"/>
        </w:rPr>
        <w:t xml:space="preserve">In April, The Child Abuse and Neglect Collaborative hosted their first in-person Go Blue kickoff event since COVID. Over 100 people attended the event hosted at the Springfield Art Museum. Several media outlets were present, and speakers included Executive Directors of community organizations, a Youth Advocate who shared stories of survivor resilience, and the Mayor of Springfield who presented a proclamation in honor of the day. At the conclusion of the event participants planted a pinwheel garden outside. </w:t>
      </w:r>
    </w:p>
    <w:p w14:paraId="0448E900" w14:textId="77777777" w:rsidR="0024724A" w:rsidRPr="00445937" w:rsidRDefault="0024724A" w:rsidP="0011559F">
      <w:pPr>
        <w:pStyle w:val="ListParagraph"/>
        <w:numPr>
          <w:ilvl w:val="0"/>
          <w:numId w:val="9"/>
        </w:numPr>
        <w:spacing w:line="276" w:lineRule="auto"/>
        <w:rPr>
          <w:rFonts w:cstheme="minorHAnsi"/>
        </w:rPr>
      </w:pPr>
      <w:r w:rsidRPr="00445937">
        <w:rPr>
          <w:rFonts w:cstheme="minorHAnsi"/>
        </w:rPr>
        <w:t xml:space="preserve">Environmental Sustainability hosted several educational events during 2023, including a presentation by environmental justice experts from the EPA and an expert on paint recycling efforts in Missouri. In addition, the collaborative hosted tours of Jordan Creek and the Noble Hill Sanitary Landfill, both attended by approximately 15 community members each.  </w:t>
      </w:r>
    </w:p>
    <w:p w14:paraId="7C1F5181" w14:textId="77777777" w:rsidR="0024724A" w:rsidRPr="00445937" w:rsidRDefault="0024724A" w:rsidP="0011559F">
      <w:pPr>
        <w:pStyle w:val="ListParagraph"/>
        <w:numPr>
          <w:ilvl w:val="0"/>
          <w:numId w:val="9"/>
        </w:numPr>
        <w:spacing w:line="276" w:lineRule="auto"/>
        <w:rPr>
          <w:rFonts w:cstheme="minorHAnsi"/>
        </w:rPr>
      </w:pPr>
      <w:r w:rsidRPr="00445937">
        <w:rPr>
          <w:rFonts w:cstheme="minorHAnsi"/>
        </w:rPr>
        <w:t xml:space="preserve">As part of the Food Collaborative, Double Up Food Bucks, a grant through the USDA, has continued this year at Springfield Farmer’s Markets: C-Street Market, Farmer’s Market of the Ozarks, and the Greater Springfield Farmer’s Market.  SNAP participants can visit these markets and get free tokens to purchase locally grown fruits and vegetables. In addition, CPO was the recipient of a USDA Local Food Purchasing Assistance Grant that will provide over a million dollars in funding to purchase and distribute locally grown food to underserved communities in 17 counties in SW Missouri. CPO is working closely with the Food Collaborative to plan and implement this grant. </w:t>
      </w:r>
    </w:p>
    <w:p w14:paraId="5886BE05" w14:textId="51CA068A" w:rsidR="0024724A" w:rsidRPr="00445937" w:rsidRDefault="0024724A" w:rsidP="0011559F">
      <w:pPr>
        <w:pStyle w:val="ListParagraph"/>
        <w:numPr>
          <w:ilvl w:val="0"/>
          <w:numId w:val="9"/>
        </w:numPr>
        <w:spacing w:after="200" w:line="276" w:lineRule="auto"/>
        <w:rPr>
          <w:rFonts w:cstheme="minorHAnsi"/>
        </w:rPr>
      </w:pPr>
      <w:r w:rsidRPr="00445937">
        <w:rPr>
          <w:rFonts w:cstheme="minorHAnsi"/>
        </w:rPr>
        <w:t>The Housing Collaborative hosted a Fair Housing 101 event in April for social service providers and case managers. The event was a huge success with 69 Individuals in attendance, 6 speakers, and 32 agencies represented. Speakers discussed fair housing laws, information on advocating for individuals with disabilities, information about One Door, current opportunities around financial literacy education for clients, and more. In addition, in spring 2023 the Housing Collaborative’s Nuisance Property Committee produce</w:t>
      </w:r>
      <w:r w:rsidR="007E11D2" w:rsidRPr="00445937">
        <w:rPr>
          <w:rFonts w:cstheme="minorHAnsi"/>
        </w:rPr>
        <w:t>d</w:t>
      </w:r>
      <w:r w:rsidRPr="00445937">
        <w:rPr>
          <w:rFonts w:cstheme="minorHAnsi"/>
        </w:rPr>
        <w:t xml:space="preserve"> a recommendation report that was presented to City Council</w:t>
      </w:r>
      <w:r w:rsidR="00C94342" w:rsidRPr="00445937">
        <w:rPr>
          <w:rFonts w:cstheme="minorHAnsi"/>
        </w:rPr>
        <w:t xml:space="preserve">; </w:t>
      </w:r>
      <w:r w:rsidRPr="00445937">
        <w:rPr>
          <w:rFonts w:cstheme="minorHAnsi"/>
        </w:rPr>
        <w:t>the collaborative</w:t>
      </w:r>
      <w:r w:rsidR="00E03AA1" w:rsidRPr="00445937">
        <w:rPr>
          <w:rFonts w:cstheme="minorHAnsi"/>
        </w:rPr>
        <w:t xml:space="preserve"> is committed to</w:t>
      </w:r>
      <w:r w:rsidRPr="00445937">
        <w:rPr>
          <w:rFonts w:cstheme="minorHAnsi"/>
        </w:rPr>
        <w:t xml:space="preserve"> continu</w:t>
      </w:r>
      <w:r w:rsidR="00E03AA1" w:rsidRPr="00445937">
        <w:rPr>
          <w:rFonts w:cstheme="minorHAnsi"/>
        </w:rPr>
        <w:t>ing</w:t>
      </w:r>
      <w:r w:rsidRPr="00445937">
        <w:rPr>
          <w:rFonts w:cstheme="minorHAnsi"/>
        </w:rPr>
        <w:t xml:space="preserve"> to address this issue. </w:t>
      </w:r>
    </w:p>
    <w:p w14:paraId="44349EE8" w14:textId="77777777" w:rsidR="0024724A" w:rsidRPr="00445937" w:rsidRDefault="0024724A" w:rsidP="0011559F">
      <w:pPr>
        <w:pStyle w:val="ListParagraph"/>
        <w:numPr>
          <w:ilvl w:val="0"/>
          <w:numId w:val="9"/>
        </w:numPr>
        <w:spacing w:after="200" w:line="276" w:lineRule="auto"/>
        <w:rPr>
          <w:rFonts w:cstheme="minorHAnsi"/>
        </w:rPr>
      </w:pPr>
      <w:r w:rsidRPr="00445937">
        <w:rPr>
          <w:rFonts w:cstheme="minorHAnsi"/>
        </w:rPr>
        <w:t>Let’s Go Smart continued to host quarterly Walk and Talks this year. Highlights included a “ride and talk” with the bus system focusing on rideability and accessibility issues. In addition, this past year collaborative members toured the Moon City Neighborhood, viewing neighborhood artwork and learning about infrastructure plans that will increase pedestrian safety. In June, the collaborative also partnered with the Boys and Girls Club of SGF to teach a bicycle safety class to 10 local children from two different BGC campuses.  Students spent the first half of the class learning bicycle safety on a marked parking lot course, then got to ride the South Greenways trail for the second half of the class.</w:t>
      </w:r>
    </w:p>
    <w:p w14:paraId="31C102FF" w14:textId="2702B536" w:rsidR="0024724A" w:rsidRDefault="0024724A" w:rsidP="0011559F">
      <w:pPr>
        <w:pStyle w:val="ListParagraph"/>
        <w:numPr>
          <w:ilvl w:val="0"/>
          <w:numId w:val="9"/>
        </w:numPr>
        <w:spacing w:line="276" w:lineRule="auto"/>
        <w:rPr>
          <w:rFonts w:cstheme="minorHAnsi"/>
        </w:rPr>
      </w:pPr>
      <w:r w:rsidRPr="00445937">
        <w:rPr>
          <w:rFonts w:cstheme="minorHAnsi"/>
        </w:rPr>
        <w:t xml:space="preserve">This past year a new collaborative formed, the Health Equity Collaborative. The collaborative has nearly 20 organizations and three active subcommittees working on a three-year action plan to address health inequities in </w:t>
      </w:r>
      <w:r w:rsidR="006B5799" w:rsidRPr="00445937">
        <w:rPr>
          <w:rFonts w:cstheme="minorHAnsi"/>
        </w:rPr>
        <w:t>Greene County</w:t>
      </w:r>
      <w:r w:rsidRPr="00445937">
        <w:rPr>
          <w:rFonts w:cstheme="minorHAnsi"/>
        </w:rPr>
        <w:t xml:space="preserve">. </w:t>
      </w:r>
    </w:p>
    <w:p w14:paraId="65A8EA7E" w14:textId="77777777" w:rsidR="00445937" w:rsidRPr="00445937" w:rsidRDefault="00445937" w:rsidP="00445937">
      <w:pPr>
        <w:spacing w:line="276" w:lineRule="auto"/>
        <w:rPr>
          <w:rFonts w:cstheme="minorHAnsi"/>
        </w:rPr>
      </w:pPr>
    </w:p>
    <w:p w14:paraId="549CCCDF" w14:textId="4554C794" w:rsidR="0024724A" w:rsidRPr="00445937" w:rsidRDefault="0024724A" w:rsidP="0011559F">
      <w:pPr>
        <w:pStyle w:val="ListParagraph"/>
        <w:numPr>
          <w:ilvl w:val="0"/>
          <w:numId w:val="9"/>
        </w:numPr>
        <w:spacing w:line="276" w:lineRule="auto"/>
        <w:rPr>
          <w:rFonts w:cstheme="minorHAnsi"/>
        </w:rPr>
      </w:pPr>
      <w:r w:rsidRPr="00445937">
        <w:rPr>
          <w:rFonts w:cstheme="minorHAnsi"/>
        </w:rPr>
        <w:lastRenderedPageBreak/>
        <w:t xml:space="preserve">The Early Care and Education collaborative hosted several successful events including the Called to Care Conference, the Day of Play, several film screenings, and legislative action days. The collaborative also worked to advance workforce development issues in </w:t>
      </w:r>
      <w:r w:rsidR="006B5799" w:rsidRPr="00445937">
        <w:rPr>
          <w:rFonts w:cstheme="minorHAnsi"/>
        </w:rPr>
        <w:t>collaboration</w:t>
      </w:r>
      <w:r w:rsidRPr="00445937">
        <w:rPr>
          <w:rFonts w:cstheme="minorHAnsi"/>
        </w:rPr>
        <w:t xml:space="preserve"> with the Chamber of Commerce. Additionally, </w:t>
      </w:r>
      <w:r w:rsidR="006B5799" w:rsidRPr="00445937">
        <w:rPr>
          <w:rFonts w:cstheme="minorHAnsi"/>
        </w:rPr>
        <w:t>the</w:t>
      </w:r>
      <w:r w:rsidRPr="00445937">
        <w:rPr>
          <w:rFonts w:cstheme="minorHAnsi"/>
        </w:rPr>
        <w:t xml:space="preserve"> regional hub created a new blog to be a resource for providers and families in three counties, sharing upcoming events, </w:t>
      </w:r>
      <w:r w:rsidR="006B5799" w:rsidRPr="00445937">
        <w:rPr>
          <w:rFonts w:cstheme="minorHAnsi"/>
        </w:rPr>
        <w:t>trainings,</w:t>
      </w:r>
      <w:r w:rsidRPr="00445937">
        <w:rPr>
          <w:rFonts w:cstheme="minorHAnsi"/>
        </w:rPr>
        <w:t xml:space="preserve"> and announcements. </w:t>
      </w:r>
    </w:p>
    <w:p w14:paraId="1E6C77DB" w14:textId="0129A3C3" w:rsidR="0024724A" w:rsidRPr="00445937" w:rsidRDefault="0024724A" w:rsidP="0011559F">
      <w:pPr>
        <w:pStyle w:val="ListParagraph"/>
        <w:numPr>
          <w:ilvl w:val="0"/>
          <w:numId w:val="9"/>
        </w:numPr>
        <w:spacing w:line="276" w:lineRule="auto"/>
        <w:rPr>
          <w:rFonts w:cstheme="minorHAnsi"/>
        </w:rPr>
      </w:pPr>
      <w:r w:rsidRPr="00445937">
        <w:rPr>
          <w:rFonts w:cstheme="minorHAnsi"/>
        </w:rPr>
        <w:t>1</w:t>
      </w:r>
      <w:r w:rsidR="0009476E" w:rsidRPr="00445937">
        <w:rPr>
          <w:rFonts w:cstheme="minorHAnsi"/>
        </w:rPr>
        <w:t>,</w:t>
      </w:r>
      <w:r w:rsidRPr="00445937">
        <w:rPr>
          <w:rFonts w:cstheme="minorHAnsi"/>
        </w:rPr>
        <w:t xml:space="preserve">462.50 volunteer hours </w:t>
      </w:r>
    </w:p>
    <w:p w14:paraId="423ED52A" w14:textId="77777777" w:rsidR="0024724A" w:rsidRPr="00445937" w:rsidRDefault="0024724A" w:rsidP="0011559F">
      <w:pPr>
        <w:pStyle w:val="ListParagraph"/>
        <w:numPr>
          <w:ilvl w:val="0"/>
          <w:numId w:val="9"/>
        </w:numPr>
        <w:spacing w:line="276" w:lineRule="auto"/>
        <w:rPr>
          <w:rFonts w:cstheme="minorHAnsi"/>
        </w:rPr>
      </w:pPr>
      <w:r w:rsidRPr="00445937">
        <w:rPr>
          <w:rFonts w:cstheme="minorHAnsi"/>
        </w:rPr>
        <w:t>125 unique, active members</w:t>
      </w:r>
    </w:p>
    <w:p w14:paraId="7F848678" w14:textId="77777777" w:rsidR="0024724A" w:rsidRPr="00445937" w:rsidRDefault="0024724A" w:rsidP="0011559F">
      <w:pPr>
        <w:pStyle w:val="ListParagraph"/>
        <w:numPr>
          <w:ilvl w:val="0"/>
          <w:numId w:val="9"/>
        </w:numPr>
        <w:spacing w:line="276" w:lineRule="auto"/>
        <w:rPr>
          <w:rFonts w:cstheme="minorHAnsi"/>
        </w:rPr>
      </w:pPr>
      <w:r w:rsidRPr="00445937">
        <w:rPr>
          <w:rFonts w:cstheme="minorHAnsi"/>
        </w:rPr>
        <w:t>Organizations represented:</w:t>
      </w:r>
    </w:p>
    <w:p w14:paraId="1A279E1C" w14:textId="77777777" w:rsidR="0024724A" w:rsidRPr="00445937" w:rsidRDefault="0024724A" w:rsidP="0011559F">
      <w:pPr>
        <w:pStyle w:val="ListParagraph"/>
        <w:numPr>
          <w:ilvl w:val="1"/>
          <w:numId w:val="9"/>
        </w:numPr>
        <w:spacing w:line="276" w:lineRule="auto"/>
        <w:ind w:left="1620"/>
        <w:rPr>
          <w:rFonts w:cstheme="minorHAnsi"/>
        </w:rPr>
      </w:pPr>
      <w:r w:rsidRPr="00445937">
        <w:rPr>
          <w:rFonts w:cstheme="minorHAnsi"/>
        </w:rPr>
        <w:t>CAN – 27 organizations</w:t>
      </w:r>
    </w:p>
    <w:p w14:paraId="7CE95D07" w14:textId="77777777" w:rsidR="0024724A" w:rsidRPr="00445937" w:rsidRDefault="0024724A" w:rsidP="0011559F">
      <w:pPr>
        <w:pStyle w:val="ListParagraph"/>
        <w:numPr>
          <w:ilvl w:val="1"/>
          <w:numId w:val="9"/>
        </w:numPr>
        <w:spacing w:line="276" w:lineRule="auto"/>
        <w:ind w:left="1620"/>
        <w:rPr>
          <w:rFonts w:cstheme="minorHAnsi"/>
        </w:rPr>
      </w:pPr>
      <w:r w:rsidRPr="00445937">
        <w:rPr>
          <w:rFonts w:cstheme="minorHAnsi"/>
        </w:rPr>
        <w:t>Environmental – 19 organizations</w:t>
      </w:r>
    </w:p>
    <w:p w14:paraId="1FA2D2FA" w14:textId="77777777" w:rsidR="0024724A" w:rsidRPr="00445937" w:rsidRDefault="0024724A" w:rsidP="0011559F">
      <w:pPr>
        <w:pStyle w:val="ListParagraph"/>
        <w:numPr>
          <w:ilvl w:val="1"/>
          <w:numId w:val="9"/>
        </w:numPr>
        <w:spacing w:line="276" w:lineRule="auto"/>
        <w:ind w:left="1620"/>
        <w:rPr>
          <w:rFonts w:cstheme="minorHAnsi"/>
        </w:rPr>
      </w:pPr>
      <w:r w:rsidRPr="00445937">
        <w:rPr>
          <w:rFonts w:cstheme="minorHAnsi"/>
        </w:rPr>
        <w:t>Food – 17 organizations</w:t>
      </w:r>
    </w:p>
    <w:p w14:paraId="448476FE" w14:textId="77777777" w:rsidR="0024724A" w:rsidRPr="00445937" w:rsidRDefault="0024724A" w:rsidP="0011559F">
      <w:pPr>
        <w:pStyle w:val="ListParagraph"/>
        <w:numPr>
          <w:ilvl w:val="1"/>
          <w:numId w:val="9"/>
        </w:numPr>
        <w:spacing w:line="276" w:lineRule="auto"/>
        <w:ind w:left="1620"/>
        <w:rPr>
          <w:rFonts w:cstheme="minorHAnsi"/>
        </w:rPr>
      </w:pPr>
      <w:r w:rsidRPr="00445937">
        <w:rPr>
          <w:rFonts w:cstheme="minorHAnsi"/>
        </w:rPr>
        <w:t>Housing – 29 organizations</w:t>
      </w:r>
    </w:p>
    <w:p w14:paraId="28D5D4A1" w14:textId="77777777" w:rsidR="0024724A" w:rsidRPr="00445937" w:rsidRDefault="0024724A" w:rsidP="0011559F">
      <w:pPr>
        <w:pStyle w:val="ListParagraph"/>
        <w:numPr>
          <w:ilvl w:val="1"/>
          <w:numId w:val="9"/>
        </w:numPr>
        <w:spacing w:line="276" w:lineRule="auto"/>
        <w:ind w:left="1620"/>
        <w:rPr>
          <w:rFonts w:cstheme="minorHAnsi"/>
        </w:rPr>
      </w:pPr>
      <w:r w:rsidRPr="00445937">
        <w:rPr>
          <w:rFonts w:cstheme="minorHAnsi"/>
        </w:rPr>
        <w:t>Let’s Go Smart Transportation Collaborative– 16 organizations</w:t>
      </w:r>
    </w:p>
    <w:p w14:paraId="2E4ADC9C" w14:textId="77777777" w:rsidR="0024724A" w:rsidRPr="00445937" w:rsidRDefault="0024724A" w:rsidP="0011559F">
      <w:pPr>
        <w:pStyle w:val="ListParagraph"/>
        <w:numPr>
          <w:ilvl w:val="1"/>
          <w:numId w:val="9"/>
        </w:numPr>
        <w:spacing w:line="276" w:lineRule="auto"/>
        <w:ind w:left="1620"/>
        <w:rPr>
          <w:rFonts w:cstheme="minorHAnsi"/>
        </w:rPr>
      </w:pPr>
      <w:r w:rsidRPr="00445937">
        <w:rPr>
          <w:rFonts w:cstheme="minorHAnsi"/>
        </w:rPr>
        <w:t>Health Equity: 18 organizations</w:t>
      </w:r>
    </w:p>
    <w:p w14:paraId="08FE2863" w14:textId="77777777" w:rsidR="0024724A" w:rsidRPr="00445937" w:rsidRDefault="0024724A" w:rsidP="0011559F">
      <w:pPr>
        <w:pStyle w:val="ListParagraph"/>
        <w:numPr>
          <w:ilvl w:val="1"/>
          <w:numId w:val="9"/>
        </w:numPr>
        <w:spacing w:line="276" w:lineRule="auto"/>
        <w:ind w:left="1620"/>
        <w:rPr>
          <w:rFonts w:cstheme="minorHAnsi"/>
        </w:rPr>
      </w:pPr>
      <w:r w:rsidRPr="00445937">
        <w:rPr>
          <w:rFonts w:cstheme="minorHAnsi"/>
        </w:rPr>
        <w:t>Early Care and Education: 29 organizations</w:t>
      </w:r>
    </w:p>
    <w:p w14:paraId="19601E08" w14:textId="77777777" w:rsidR="0024724A" w:rsidRPr="00445937" w:rsidRDefault="0024724A" w:rsidP="0011559F">
      <w:pPr>
        <w:pStyle w:val="ListParagraph"/>
        <w:numPr>
          <w:ilvl w:val="1"/>
          <w:numId w:val="9"/>
        </w:numPr>
        <w:spacing w:line="276" w:lineRule="auto"/>
        <w:ind w:left="1620"/>
        <w:rPr>
          <w:rFonts w:cstheme="minorHAnsi"/>
        </w:rPr>
      </w:pPr>
      <w:r w:rsidRPr="00445937">
        <w:rPr>
          <w:rFonts w:cstheme="minorHAnsi"/>
        </w:rPr>
        <w:t>Total unique organizations: 63</w:t>
      </w:r>
    </w:p>
    <w:p w14:paraId="7304705A" w14:textId="77777777" w:rsidR="0024724A" w:rsidRPr="00445937" w:rsidRDefault="0024724A" w:rsidP="00445937">
      <w:pPr>
        <w:spacing w:before="120" w:after="0" w:line="276" w:lineRule="auto"/>
        <w:rPr>
          <w:rFonts w:cstheme="minorHAnsi"/>
          <w:b/>
          <w:bCs/>
        </w:rPr>
      </w:pPr>
    </w:p>
    <w:p w14:paraId="1A995E94" w14:textId="77777777" w:rsidR="00663EB7" w:rsidRPr="00445937" w:rsidRDefault="00663EB7" w:rsidP="00445937">
      <w:pPr>
        <w:spacing w:before="120" w:after="0" w:line="276" w:lineRule="auto"/>
        <w:rPr>
          <w:rFonts w:cstheme="minorHAnsi"/>
          <w:b/>
          <w:bCs/>
        </w:rPr>
      </w:pPr>
    </w:p>
    <w:p w14:paraId="13AA93F0" w14:textId="69F9315A" w:rsidR="001C23DD" w:rsidRPr="00445937" w:rsidRDefault="001C23DD" w:rsidP="00445937">
      <w:pPr>
        <w:pStyle w:val="ListParagraph"/>
        <w:spacing w:line="276" w:lineRule="auto"/>
        <w:ind w:left="1440"/>
        <w:rPr>
          <w:rFonts w:cstheme="minorHAnsi"/>
        </w:rPr>
      </w:pPr>
      <w:r w:rsidRPr="00445937">
        <w:rPr>
          <w:rFonts w:cstheme="minorHAnsi"/>
          <w:b/>
          <w:bCs/>
        </w:rPr>
        <w:br w:type="page"/>
      </w:r>
    </w:p>
    <w:p w14:paraId="70A5A6A3" w14:textId="6A958CA0" w:rsidR="008F474F" w:rsidRPr="00445937" w:rsidRDefault="00382A4A" w:rsidP="00445937">
      <w:pPr>
        <w:spacing w:after="120" w:line="276" w:lineRule="auto"/>
        <w:rPr>
          <w:rFonts w:cstheme="minorHAnsi"/>
          <w:b/>
          <w:bCs/>
        </w:rPr>
      </w:pPr>
      <w:r w:rsidRPr="00445937">
        <w:rPr>
          <w:rFonts w:cstheme="minorHAnsi"/>
          <w:b/>
          <w:bCs/>
        </w:rPr>
        <w:lastRenderedPageBreak/>
        <w:t>Neighborhood Education/</w:t>
      </w:r>
      <w:r w:rsidR="00663EB7" w:rsidRPr="00445937">
        <w:rPr>
          <w:rFonts w:cstheme="minorHAnsi"/>
          <w:b/>
          <w:bCs/>
        </w:rPr>
        <w:t>Supp</w:t>
      </w:r>
      <w:r w:rsidRPr="00445937">
        <w:rPr>
          <w:rFonts w:cstheme="minorHAnsi"/>
          <w:b/>
          <w:bCs/>
        </w:rPr>
        <w:t>ort:</w:t>
      </w:r>
    </w:p>
    <w:p w14:paraId="33C693C6" w14:textId="77777777"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b/>
          <w:bCs/>
          <w:sz w:val="22"/>
          <w:szCs w:val="22"/>
        </w:rPr>
        <w:t>Neighborhood Clean-ups:</w:t>
      </w:r>
      <w:r w:rsidRPr="00445937">
        <w:rPr>
          <w:rStyle w:val="eop"/>
          <w:rFonts w:asciiTheme="minorHAnsi" w:hAnsiTheme="minorHAnsi" w:cstheme="minorHAnsi"/>
          <w:sz w:val="22"/>
          <w:szCs w:val="22"/>
        </w:rPr>
        <w:t> </w:t>
      </w:r>
    </w:p>
    <w:p w14:paraId="641FEB45" w14:textId="7CE7E483"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sz w:val="22"/>
          <w:szCs w:val="22"/>
        </w:rPr>
        <w:t>Grant Beach Neighborhood kicked off our Fall 2022 clean-up season strong on September 27</w:t>
      </w:r>
      <w:r w:rsidRPr="00445937">
        <w:rPr>
          <w:rStyle w:val="normaltextrun"/>
          <w:rFonts w:asciiTheme="minorHAnsi" w:hAnsiTheme="minorHAnsi" w:cstheme="minorHAnsi"/>
          <w:sz w:val="22"/>
          <w:szCs w:val="22"/>
          <w:vertAlign w:val="superscript"/>
        </w:rPr>
        <w:t>th</w:t>
      </w:r>
      <w:r w:rsidRPr="00445937">
        <w:rPr>
          <w:rStyle w:val="normaltextrun"/>
          <w:rFonts w:asciiTheme="minorHAnsi" w:hAnsiTheme="minorHAnsi" w:cstheme="minorHAnsi"/>
          <w:sz w:val="22"/>
          <w:szCs w:val="22"/>
        </w:rPr>
        <w:t>, collecting nearly 20 tons of trash in 7 hours. Meador Park closed out the Fall season on November 10</w:t>
      </w:r>
      <w:r w:rsidRPr="00445937">
        <w:rPr>
          <w:rStyle w:val="normaltextrun"/>
          <w:rFonts w:asciiTheme="minorHAnsi" w:hAnsiTheme="minorHAnsi" w:cstheme="minorHAnsi"/>
          <w:sz w:val="22"/>
          <w:szCs w:val="22"/>
          <w:vertAlign w:val="superscript"/>
        </w:rPr>
        <w:t>th</w:t>
      </w:r>
      <w:r w:rsidRPr="00445937">
        <w:rPr>
          <w:rStyle w:val="normaltextrun"/>
          <w:rFonts w:asciiTheme="minorHAnsi" w:hAnsiTheme="minorHAnsi" w:cstheme="minorHAnsi"/>
          <w:sz w:val="22"/>
          <w:szCs w:val="22"/>
        </w:rPr>
        <w:t>. While most neighborhoods</w:t>
      </w:r>
      <w:r w:rsidR="00A75AB0" w:rsidRPr="00445937">
        <w:rPr>
          <w:rStyle w:val="normaltextrun"/>
          <w:rFonts w:asciiTheme="minorHAnsi" w:hAnsiTheme="minorHAnsi" w:cstheme="minorHAnsi"/>
          <w:sz w:val="22"/>
          <w:szCs w:val="22"/>
        </w:rPr>
        <w:t xml:space="preserve"> saw a slight</w:t>
      </w:r>
      <w:r w:rsidRPr="00445937">
        <w:rPr>
          <w:rStyle w:val="normaltextrun"/>
          <w:rFonts w:asciiTheme="minorHAnsi" w:hAnsiTheme="minorHAnsi" w:cstheme="minorHAnsi"/>
          <w:sz w:val="22"/>
          <w:szCs w:val="22"/>
        </w:rPr>
        <w:t xml:space="preserve"> decrease</w:t>
      </w:r>
      <w:r w:rsidR="00A75AB0" w:rsidRPr="00445937">
        <w:rPr>
          <w:rStyle w:val="normaltextrun"/>
          <w:rFonts w:asciiTheme="minorHAnsi" w:hAnsiTheme="minorHAnsi" w:cstheme="minorHAnsi"/>
          <w:sz w:val="22"/>
          <w:szCs w:val="22"/>
        </w:rPr>
        <w:t xml:space="preserve"> in</w:t>
      </w:r>
      <w:r w:rsidRPr="00445937">
        <w:rPr>
          <w:rStyle w:val="normaltextrun"/>
          <w:rFonts w:asciiTheme="minorHAnsi" w:hAnsiTheme="minorHAnsi" w:cstheme="minorHAnsi"/>
          <w:sz w:val="22"/>
          <w:szCs w:val="22"/>
        </w:rPr>
        <w:t xml:space="preserve"> the amount of trash they disposed of, it was still a successful clean-up season that dispose</w:t>
      </w:r>
      <w:r w:rsidR="00A75AB0" w:rsidRPr="00445937">
        <w:rPr>
          <w:rStyle w:val="normaltextrun"/>
          <w:rFonts w:asciiTheme="minorHAnsi" w:hAnsiTheme="minorHAnsi" w:cstheme="minorHAnsi"/>
          <w:sz w:val="22"/>
          <w:szCs w:val="22"/>
        </w:rPr>
        <w:t>d</w:t>
      </w:r>
      <w:r w:rsidRPr="00445937">
        <w:rPr>
          <w:rStyle w:val="normaltextrun"/>
          <w:rFonts w:asciiTheme="minorHAnsi" w:hAnsiTheme="minorHAnsi" w:cstheme="minorHAnsi"/>
          <w:sz w:val="22"/>
          <w:szCs w:val="22"/>
        </w:rPr>
        <w:t xml:space="preserve"> of over 79 tons of trash. Neighborhoods faced </w:t>
      </w:r>
      <w:r w:rsidR="00582EF0" w:rsidRPr="00445937">
        <w:rPr>
          <w:rStyle w:val="normaltextrun"/>
          <w:rFonts w:asciiTheme="minorHAnsi" w:hAnsiTheme="minorHAnsi" w:cstheme="minorHAnsi"/>
          <w:sz w:val="22"/>
          <w:szCs w:val="22"/>
        </w:rPr>
        <w:t xml:space="preserve">a few challenges including </w:t>
      </w:r>
      <w:r w:rsidRPr="00445937">
        <w:rPr>
          <w:rStyle w:val="normaltextrun"/>
          <w:rFonts w:asciiTheme="minorHAnsi" w:hAnsiTheme="minorHAnsi" w:cstheme="minorHAnsi"/>
          <w:sz w:val="22"/>
          <w:szCs w:val="22"/>
        </w:rPr>
        <w:t>dropping temperatures, rainstorms, and a lack of volunteers</w:t>
      </w:r>
      <w:r w:rsidR="00582EF0" w:rsidRPr="00445937">
        <w:rPr>
          <w:rStyle w:val="normaltextrun"/>
          <w:rFonts w:asciiTheme="minorHAnsi" w:hAnsiTheme="minorHAnsi" w:cstheme="minorHAnsi"/>
          <w:sz w:val="22"/>
          <w:szCs w:val="22"/>
        </w:rPr>
        <w:t>, but worked through them to finish strong</w:t>
      </w:r>
      <w:r w:rsidRPr="00445937">
        <w:rPr>
          <w:rStyle w:val="normaltextrun"/>
          <w:rFonts w:asciiTheme="minorHAnsi" w:hAnsiTheme="minorHAnsi" w:cstheme="minorHAnsi"/>
          <w:sz w:val="22"/>
          <w:szCs w:val="22"/>
        </w:rPr>
        <w:t xml:space="preserve">. Bradford Park </w:t>
      </w:r>
      <w:r w:rsidR="00E43F16" w:rsidRPr="00445937">
        <w:rPr>
          <w:rStyle w:val="normaltextrun"/>
          <w:rFonts w:asciiTheme="minorHAnsi" w:hAnsiTheme="minorHAnsi" w:cstheme="minorHAnsi"/>
          <w:sz w:val="22"/>
          <w:szCs w:val="22"/>
        </w:rPr>
        <w:t>hosted</w:t>
      </w:r>
      <w:r w:rsidRPr="00445937">
        <w:rPr>
          <w:rStyle w:val="normaltextrun"/>
          <w:rFonts w:asciiTheme="minorHAnsi" w:hAnsiTheme="minorHAnsi" w:cstheme="minorHAnsi"/>
          <w:sz w:val="22"/>
          <w:szCs w:val="22"/>
        </w:rPr>
        <w:t xml:space="preserve"> a clean-up this year after not being able to have one in the previous yea</w:t>
      </w:r>
      <w:r w:rsidR="004A7B36" w:rsidRPr="00445937">
        <w:rPr>
          <w:rStyle w:val="normaltextrun"/>
          <w:rFonts w:asciiTheme="minorHAnsi" w:hAnsiTheme="minorHAnsi" w:cstheme="minorHAnsi"/>
          <w:sz w:val="22"/>
          <w:szCs w:val="22"/>
        </w:rPr>
        <w:t>r, and</w:t>
      </w:r>
      <w:r w:rsidRPr="00445937">
        <w:rPr>
          <w:rStyle w:val="normaltextrun"/>
          <w:rFonts w:asciiTheme="minorHAnsi" w:hAnsiTheme="minorHAnsi" w:cstheme="minorHAnsi"/>
          <w:sz w:val="22"/>
          <w:szCs w:val="22"/>
        </w:rPr>
        <w:t xml:space="preserve"> Oak Grove was able to </w:t>
      </w:r>
      <w:r w:rsidR="004A7B36" w:rsidRPr="00445937">
        <w:rPr>
          <w:rStyle w:val="normaltextrun"/>
          <w:rFonts w:asciiTheme="minorHAnsi" w:hAnsiTheme="minorHAnsi" w:cstheme="minorHAnsi"/>
          <w:sz w:val="22"/>
          <w:szCs w:val="22"/>
        </w:rPr>
        <w:t>take advantage of their new</w:t>
      </w:r>
      <w:r w:rsidRPr="00445937">
        <w:rPr>
          <w:rStyle w:val="normaltextrun"/>
          <w:rFonts w:asciiTheme="minorHAnsi" w:hAnsiTheme="minorHAnsi" w:cstheme="minorHAnsi"/>
          <w:sz w:val="22"/>
          <w:szCs w:val="22"/>
        </w:rPr>
        <w:t xml:space="preserve"> partnership with Enterprise Lanes and host their clean-up </w:t>
      </w:r>
      <w:r w:rsidR="004A7B36" w:rsidRPr="00445937">
        <w:rPr>
          <w:rStyle w:val="normaltextrun"/>
          <w:rFonts w:asciiTheme="minorHAnsi" w:hAnsiTheme="minorHAnsi" w:cstheme="minorHAnsi"/>
          <w:sz w:val="22"/>
          <w:szCs w:val="22"/>
        </w:rPr>
        <w:t>in the business</w:t>
      </w:r>
      <w:r w:rsidRPr="00445937">
        <w:rPr>
          <w:rStyle w:val="normaltextrun"/>
          <w:rFonts w:asciiTheme="minorHAnsi" w:hAnsiTheme="minorHAnsi" w:cstheme="minorHAnsi"/>
          <w:sz w:val="22"/>
          <w:szCs w:val="22"/>
        </w:rPr>
        <w:t xml:space="preserve"> parking lot</w:t>
      </w:r>
      <w:r w:rsidR="004A7B36" w:rsidRPr="00445937">
        <w:rPr>
          <w:rStyle w:val="normaltextrun"/>
          <w:rFonts w:asciiTheme="minorHAnsi" w:hAnsiTheme="minorHAnsi" w:cstheme="minorHAnsi"/>
          <w:sz w:val="22"/>
          <w:szCs w:val="22"/>
        </w:rPr>
        <w:t xml:space="preserve">! </w:t>
      </w:r>
    </w:p>
    <w:p w14:paraId="379195D3" w14:textId="6DA50F05"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sz w:val="22"/>
          <w:szCs w:val="22"/>
        </w:rPr>
        <w:t>Heart of the Westside Neighborhood kicked off our Spring 2023 clean-up season on March 28</w:t>
      </w:r>
      <w:r w:rsidRPr="00445937">
        <w:rPr>
          <w:rStyle w:val="normaltextrun"/>
          <w:rFonts w:asciiTheme="minorHAnsi" w:hAnsiTheme="minorHAnsi" w:cstheme="minorHAnsi"/>
          <w:sz w:val="22"/>
          <w:szCs w:val="22"/>
          <w:vertAlign w:val="superscript"/>
        </w:rPr>
        <w:t>th</w:t>
      </w:r>
      <w:r w:rsidRPr="00445937">
        <w:rPr>
          <w:rStyle w:val="normaltextrun"/>
          <w:rFonts w:asciiTheme="minorHAnsi" w:hAnsiTheme="minorHAnsi" w:cstheme="minorHAnsi"/>
          <w:sz w:val="22"/>
          <w:szCs w:val="22"/>
        </w:rPr>
        <w:t xml:space="preserve"> and Bissett closed out the season on June 8</w:t>
      </w:r>
      <w:r w:rsidRPr="00445937">
        <w:rPr>
          <w:rStyle w:val="normaltextrun"/>
          <w:rFonts w:asciiTheme="minorHAnsi" w:hAnsiTheme="minorHAnsi" w:cstheme="minorHAnsi"/>
          <w:sz w:val="22"/>
          <w:szCs w:val="22"/>
          <w:vertAlign w:val="superscript"/>
        </w:rPr>
        <w:t>th</w:t>
      </w:r>
      <w:r w:rsidRPr="00445937">
        <w:rPr>
          <w:rStyle w:val="normaltextrun"/>
          <w:rFonts w:asciiTheme="minorHAnsi" w:hAnsiTheme="minorHAnsi" w:cstheme="minorHAnsi"/>
          <w:sz w:val="22"/>
          <w:szCs w:val="22"/>
        </w:rPr>
        <w:t>. While the amount of trash collected this year did decrease for the spring season as well, the program still helped neighborhood residents dispose of over 130 tons of trash. Westside Neighborhood nearly doubled the amount of trash they had collected in the previous year.</w:t>
      </w:r>
      <w:r w:rsidRPr="00445937">
        <w:rPr>
          <w:rStyle w:val="eop"/>
          <w:rFonts w:asciiTheme="minorHAnsi" w:hAnsiTheme="minorHAnsi" w:cstheme="minorHAnsi"/>
          <w:sz w:val="22"/>
          <w:szCs w:val="22"/>
        </w:rPr>
        <w:t> </w:t>
      </w:r>
    </w:p>
    <w:p w14:paraId="672D9EBC" w14:textId="206715BE" w:rsidR="007F3B51" w:rsidRPr="00445937" w:rsidRDefault="007F3B51" w:rsidP="00445937">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445937">
        <w:rPr>
          <w:rStyle w:val="normaltextrun"/>
          <w:rFonts w:asciiTheme="minorHAnsi" w:hAnsiTheme="minorHAnsi" w:cstheme="minorHAnsi"/>
          <w:sz w:val="22"/>
          <w:szCs w:val="22"/>
        </w:rPr>
        <w:t>Woodland Heights Neighborhood Clean-Up was our largest one this year, collecting 41.5 tons of trash over two days. Grant Beach Neighborhood Clean-Up was our second largest one this year, collecting 19.32 tons of trash over two days. Overall, this year, 2</w:t>
      </w:r>
      <w:r w:rsidR="00BF2FF4" w:rsidRPr="00445937">
        <w:rPr>
          <w:rStyle w:val="normaltextrun"/>
          <w:rFonts w:asciiTheme="minorHAnsi" w:hAnsiTheme="minorHAnsi" w:cstheme="minorHAnsi"/>
          <w:sz w:val="22"/>
          <w:szCs w:val="22"/>
        </w:rPr>
        <w:t>22</w:t>
      </w:r>
      <w:r w:rsidRPr="00445937">
        <w:rPr>
          <w:rStyle w:val="normaltextrun"/>
          <w:rFonts w:asciiTheme="minorHAnsi" w:hAnsiTheme="minorHAnsi" w:cstheme="minorHAnsi"/>
          <w:sz w:val="22"/>
          <w:szCs w:val="22"/>
        </w:rPr>
        <w:t xml:space="preserve"> tons of trash was taken to the landfill, 17 tons of scrap metal w</w:t>
      </w:r>
      <w:r w:rsidR="00CF7A04" w:rsidRPr="00445937">
        <w:rPr>
          <w:rStyle w:val="normaltextrun"/>
          <w:rFonts w:asciiTheme="minorHAnsi" w:hAnsiTheme="minorHAnsi" w:cstheme="minorHAnsi"/>
          <w:sz w:val="22"/>
          <w:szCs w:val="22"/>
        </w:rPr>
        <w:t>as</w:t>
      </w:r>
      <w:r w:rsidRPr="00445937">
        <w:rPr>
          <w:rStyle w:val="normaltextrun"/>
          <w:rFonts w:asciiTheme="minorHAnsi" w:hAnsiTheme="minorHAnsi" w:cstheme="minorHAnsi"/>
          <w:sz w:val="22"/>
          <w:szCs w:val="22"/>
        </w:rPr>
        <w:t xml:space="preserve"> recycled, 111 waste</w:t>
      </w:r>
      <w:r w:rsidR="00CF7A04" w:rsidRPr="00445937">
        <w:rPr>
          <w:rStyle w:val="normaltextrun"/>
          <w:rFonts w:asciiTheme="minorHAnsi" w:hAnsiTheme="minorHAnsi" w:cstheme="minorHAnsi"/>
          <w:sz w:val="22"/>
          <w:szCs w:val="22"/>
        </w:rPr>
        <w:t xml:space="preserve"> and </w:t>
      </w:r>
      <w:r w:rsidR="006179FB" w:rsidRPr="00445937">
        <w:rPr>
          <w:rStyle w:val="normaltextrun"/>
          <w:rFonts w:asciiTheme="minorHAnsi" w:hAnsiTheme="minorHAnsi" w:cstheme="minorHAnsi"/>
          <w:sz w:val="22"/>
          <w:szCs w:val="22"/>
        </w:rPr>
        <w:t>37 yard</w:t>
      </w:r>
      <w:r w:rsidR="00CF7A04" w:rsidRPr="00445937">
        <w:rPr>
          <w:rStyle w:val="normaltextrun"/>
          <w:rFonts w:asciiTheme="minorHAnsi" w:hAnsiTheme="minorHAnsi" w:cstheme="minorHAnsi"/>
          <w:sz w:val="22"/>
          <w:szCs w:val="22"/>
        </w:rPr>
        <w:t xml:space="preserve"> waste</w:t>
      </w:r>
      <w:r w:rsidRPr="00445937">
        <w:rPr>
          <w:rStyle w:val="normaltextrun"/>
          <w:rFonts w:asciiTheme="minorHAnsi" w:hAnsiTheme="minorHAnsi" w:cstheme="minorHAnsi"/>
          <w:sz w:val="22"/>
          <w:szCs w:val="22"/>
        </w:rPr>
        <w:t xml:space="preserve"> dumpsters were filled, and 1</w:t>
      </w:r>
      <w:r w:rsidR="006179FB" w:rsidRPr="00445937">
        <w:rPr>
          <w:rStyle w:val="normaltextrun"/>
          <w:rFonts w:asciiTheme="minorHAnsi" w:hAnsiTheme="minorHAnsi" w:cstheme="minorHAnsi"/>
          <w:sz w:val="22"/>
          <w:szCs w:val="22"/>
        </w:rPr>
        <w:t>,</w:t>
      </w:r>
      <w:r w:rsidRPr="00445937">
        <w:rPr>
          <w:rStyle w:val="normaltextrun"/>
          <w:rFonts w:asciiTheme="minorHAnsi" w:hAnsiTheme="minorHAnsi" w:cstheme="minorHAnsi"/>
          <w:sz w:val="22"/>
          <w:szCs w:val="22"/>
        </w:rPr>
        <w:t>570 households were served. We had an amazing 28</w:t>
      </w:r>
      <w:r w:rsidR="006179FB" w:rsidRPr="00445937">
        <w:rPr>
          <w:rStyle w:val="normaltextrun"/>
          <w:rFonts w:asciiTheme="minorHAnsi" w:hAnsiTheme="minorHAnsi" w:cstheme="minorHAnsi"/>
          <w:sz w:val="22"/>
          <w:szCs w:val="22"/>
        </w:rPr>
        <w:t>7</w:t>
      </w:r>
      <w:r w:rsidRPr="00445937">
        <w:rPr>
          <w:rStyle w:val="normaltextrun"/>
          <w:rFonts w:asciiTheme="minorHAnsi" w:hAnsiTheme="minorHAnsi" w:cstheme="minorHAnsi"/>
          <w:sz w:val="22"/>
          <w:szCs w:val="22"/>
        </w:rPr>
        <w:t xml:space="preserve"> volunteers give over 1,3</w:t>
      </w:r>
      <w:r w:rsidR="006179FB" w:rsidRPr="00445937">
        <w:rPr>
          <w:rStyle w:val="normaltextrun"/>
          <w:rFonts w:asciiTheme="minorHAnsi" w:hAnsiTheme="minorHAnsi" w:cstheme="minorHAnsi"/>
          <w:sz w:val="22"/>
          <w:szCs w:val="22"/>
        </w:rPr>
        <w:t>86</w:t>
      </w:r>
      <w:r w:rsidRPr="00445937">
        <w:rPr>
          <w:rStyle w:val="normaltextrun"/>
          <w:rFonts w:asciiTheme="minorHAnsi" w:hAnsiTheme="minorHAnsi" w:cstheme="minorHAnsi"/>
          <w:sz w:val="22"/>
          <w:szCs w:val="22"/>
        </w:rPr>
        <w:t xml:space="preserve"> hours of their time.</w:t>
      </w:r>
      <w:r w:rsidRPr="00445937">
        <w:rPr>
          <w:rStyle w:val="eop"/>
          <w:rFonts w:asciiTheme="minorHAnsi" w:hAnsiTheme="minorHAnsi" w:cstheme="minorHAnsi"/>
          <w:sz w:val="22"/>
          <w:szCs w:val="22"/>
        </w:rPr>
        <w:t> </w:t>
      </w:r>
    </w:p>
    <w:p w14:paraId="063DC7C0" w14:textId="77777777" w:rsidR="00276E7A" w:rsidRPr="00445937" w:rsidRDefault="00276E7A" w:rsidP="00445937">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7234130C" w14:textId="77777777" w:rsidR="00276E7A" w:rsidRPr="00445937" w:rsidRDefault="00276E7A"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b/>
          <w:bCs/>
          <w:sz w:val="22"/>
          <w:szCs w:val="22"/>
        </w:rPr>
        <w:t>Electronics Recycling:</w:t>
      </w:r>
      <w:r w:rsidRPr="00445937">
        <w:rPr>
          <w:rStyle w:val="eop"/>
          <w:rFonts w:asciiTheme="minorHAnsi" w:hAnsiTheme="minorHAnsi" w:cstheme="minorHAnsi"/>
          <w:sz w:val="22"/>
          <w:szCs w:val="22"/>
        </w:rPr>
        <w:t> </w:t>
      </w:r>
    </w:p>
    <w:p w14:paraId="0F9214C9" w14:textId="1826C4B3" w:rsidR="00276E7A" w:rsidRPr="00445937" w:rsidRDefault="00276E7A" w:rsidP="00445937">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445937">
        <w:rPr>
          <w:rStyle w:val="normaltextrun"/>
          <w:rFonts w:asciiTheme="minorHAnsi" w:hAnsiTheme="minorHAnsi" w:cstheme="minorHAnsi"/>
          <w:sz w:val="22"/>
          <w:szCs w:val="22"/>
        </w:rPr>
        <w:t>Community Partnership of the Ozarks received a grant from the Ozarks Headwaters Recycling &amp; Materials Management District</w:t>
      </w:r>
      <w:r w:rsidR="00BF426C" w:rsidRPr="00445937">
        <w:rPr>
          <w:rStyle w:val="normaltextrun"/>
          <w:rFonts w:asciiTheme="minorHAnsi" w:hAnsiTheme="minorHAnsi" w:cstheme="minorHAnsi"/>
          <w:sz w:val="22"/>
          <w:szCs w:val="22"/>
        </w:rPr>
        <w:t>, which allowed us</w:t>
      </w:r>
      <w:r w:rsidRPr="00445937">
        <w:rPr>
          <w:rStyle w:val="normaltextrun"/>
          <w:rFonts w:asciiTheme="minorHAnsi" w:hAnsiTheme="minorHAnsi" w:cstheme="minorHAnsi"/>
          <w:sz w:val="22"/>
          <w:szCs w:val="22"/>
        </w:rPr>
        <w:t xml:space="preserve"> to offer one free recycling of a TV or computer to each household in Springfiel</w:t>
      </w:r>
      <w:r w:rsidR="00BF426C" w:rsidRPr="00445937">
        <w:rPr>
          <w:rStyle w:val="normaltextrun"/>
          <w:rFonts w:asciiTheme="minorHAnsi" w:hAnsiTheme="minorHAnsi" w:cstheme="minorHAnsi"/>
          <w:sz w:val="22"/>
          <w:szCs w:val="22"/>
        </w:rPr>
        <w:t>d</w:t>
      </w:r>
      <w:r w:rsidRPr="00445937">
        <w:rPr>
          <w:rStyle w:val="normaltextrun"/>
          <w:rFonts w:asciiTheme="minorHAnsi" w:hAnsiTheme="minorHAnsi" w:cstheme="minorHAnsi"/>
          <w:sz w:val="22"/>
          <w:szCs w:val="22"/>
        </w:rPr>
        <w:t xml:space="preserve">. This service was provided through vouchers included on the postcards that we mailed out to residents that </w:t>
      </w:r>
      <w:r w:rsidR="009557DE" w:rsidRPr="00445937">
        <w:rPr>
          <w:rStyle w:val="normaltextrun"/>
          <w:rFonts w:asciiTheme="minorHAnsi" w:hAnsiTheme="minorHAnsi" w:cstheme="minorHAnsi"/>
          <w:sz w:val="22"/>
          <w:szCs w:val="22"/>
        </w:rPr>
        <w:t>advertised</w:t>
      </w:r>
      <w:r w:rsidRPr="00445937">
        <w:rPr>
          <w:rStyle w:val="normaltextrun"/>
          <w:rFonts w:asciiTheme="minorHAnsi" w:hAnsiTheme="minorHAnsi" w:cstheme="minorHAnsi"/>
          <w:sz w:val="22"/>
          <w:szCs w:val="22"/>
        </w:rPr>
        <w:t xml:space="preserve"> the neighborhood clean-ups. Using these vouchers, residents were able to recycle 255 TVs and 59 computers that would have otherwise cost money to recycle or would have ended up at a landfill.</w:t>
      </w:r>
      <w:r w:rsidRPr="00445937">
        <w:rPr>
          <w:rStyle w:val="eop"/>
          <w:rFonts w:asciiTheme="minorHAnsi" w:hAnsiTheme="minorHAnsi" w:cstheme="minorHAnsi"/>
          <w:sz w:val="22"/>
          <w:szCs w:val="22"/>
        </w:rPr>
        <w:t> </w:t>
      </w:r>
    </w:p>
    <w:p w14:paraId="780D3C98" w14:textId="77777777"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p>
    <w:p w14:paraId="5C2F7F64" w14:textId="77777777"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b/>
          <w:bCs/>
          <w:sz w:val="22"/>
          <w:szCs w:val="22"/>
        </w:rPr>
        <w:t>Springfield Tool Library:</w:t>
      </w:r>
      <w:r w:rsidRPr="00445937">
        <w:rPr>
          <w:rStyle w:val="eop"/>
          <w:rFonts w:asciiTheme="minorHAnsi" w:hAnsiTheme="minorHAnsi" w:cstheme="minorHAnsi"/>
          <w:sz w:val="22"/>
          <w:szCs w:val="22"/>
        </w:rPr>
        <w:t> </w:t>
      </w:r>
    </w:p>
    <w:p w14:paraId="4BB39941" w14:textId="1298920C" w:rsidR="007F3B51" w:rsidRPr="00445937" w:rsidRDefault="007F3B51" w:rsidP="00445937">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445937">
        <w:rPr>
          <w:rStyle w:val="normaltextrun"/>
          <w:rFonts w:asciiTheme="minorHAnsi" w:hAnsiTheme="minorHAnsi" w:cstheme="minorHAnsi"/>
          <w:sz w:val="22"/>
          <w:szCs w:val="22"/>
        </w:rPr>
        <w:t>This year, the Springfield Tool Library celebrated its 10</w:t>
      </w:r>
      <w:r w:rsidRPr="00445937">
        <w:rPr>
          <w:rStyle w:val="normaltextrun"/>
          <w:rFonts w:asciiTheme="minorHAnsi" w:hAnsiTheme="minorHAnsi" w:cstheme="minorHAnsi"/>
          <w:sz w:val="22"/>
          <w:szCs w:val="22"/>
          <w:vertAlign w:val="superscript"/>
        </w:rPr>
        <w:t>th</w:t>
      </w:r>
      <w:r w:rsidRPr="00445937">
        <w:rPr>
          <w:rStyle w:val="normaltextrun"/>
          <w:rFonts w:asciiTheme="minorHAnsi" w:hAnsiTheme="minorHAnsi" w:cstheme="minorHAnsi"/>
          <w:sz w:val="22"/>
          <w:szCs w:val="22"/>
        </w:rPr>
        <w:t xml:space="preserve"> anniversary</w:t>
      </w:r>
      <w:r w:rsidR="003F322A" w:rsidRPr="00445937">
        <w:rPr>
          <w:rStyle w:val="normaltextrun"/>
          <w:rFonts w:asciiTheme="minorHAnsi" w:hAnsiTheme="minorHAnsi" w:cstheme="minorHAnsi"/>
          <w:sz w:val="22"/>
          <w:szCs w:val="22"/>
        </w:rPr>
        <w:t xml:space="preserve"> and experienced amazing</w:t>
      </w:r>
      <w:r w:rsidRPr="00445937">
        <w:rPr>
          <w:rStyle w:val="normaltextrun"/>
          <w:rFonts w:asciiTheme="minorHAnsi" w:hAnsiTheme="minorHAnsi" w:cstheme="minorHAnsi"/>
          <w:sz w:val="22"/>
          <w:szCs w:val="22"/>
        </w:rPr>
        <w:t xml:space="preserve"> growth. A larger shed was placed at the O’Reilly Center for Hope to better store and organize the growing inventory. The inventory was updated, and a new tracking system was put in place. Currently, the Tool Library has over 270 tools in its inventory.</w:t>
      </w:r>
      <w:r w:rsidRPr="00445937">
        <w:rPr>
          <w:rStyle w:val="eop"/>
          <w:rFonts w:asciiTheme="minorHAnsi" w:hAnsiTheme="minorHAnsi" w:cstheme="minorHAnsi"/>
          <w:sz w:val="22"/>
          <w:szCs w:val="22"/>
        </w:rPr>
        <w:t> </w:t>
      </w:r>
      <w:r w:rsidR="00FB5B26" w:rsidRPr="00445937">
        <w:rPr>
          <w:rFonts w:asciiTheme="minorHAnsi" w:hAnsiTheme="minorHAnsi" w:cstheme="minorHAnsi"/>
          <w:sz w:val="22"/>
          <w:szCs w:val="22"/>
        </w:rPr>
        <w:t xml:space="preserve">In addition, </w:t>
      </w:r>
      <w:r w:rsidR="00FB5B26" w:rsidRPr="00445937">
        <w:rPr>
          <w:rStyle w:val="normaltextrun"/>
          <w:rFonts w:asciiTheme="minorHAnsi" w:hAnsiTheme="minorHAnsi" w:cstheme="minorHAnsi"/>
          <w:sz w:val="22"/>
          <w:szCs w:val="22"/>
        </w:rPr>
        <w:t>t</w:t>
      </w:r>
      <w:r w:rsidRPr="00445937">
        <w:rPr>
          <w:rStyle w:val="normaltextrun"/>
          <w:rFonts w:asciiTheme="minorHAnsi" w:hAnsiTheme="minorHAnsi" w:cstheme="minorHAnsi"/>
          <w:sz w:val="22"/>
          <w:szCs w:val="22"/>
        </w:rPr>
        <w:t xml:space="preserve">he Tool Library added over 60 new members this year, putting our current number at 185 active members, 5 of which are lifetime members. We were able to process 512 separate transactions: 261 item checkouts, 108 item renewals, 355 item returns, 147 membership extensions, and 88 membership fees. The Springfield Tool Library </w:t>
      </w:r>
      <w:r w:rsidR="005D4AA5" w:rsidRPr="00445937">
        <w:rPr>
          <w:rStyle w:val="normaltextrun"/>
          <w:rFonts w:asciiTheme="minorHAnsi" w:hAnsiTheme="minorHAnsi" w:cstheme="minorHAnsi"/>
          <w:sz w:val="22"/>
          <w:szCs w:val="22"/>
        </w:rPr>
        <w:t xml:space="preserve">has served as </w:t>
      </w:r>
      <w:r w:rsidR="001170DD" w:rsidRPr="00445937">
        <w:rPr>
          <w:rStyle w:val="normaltextrun"/>
          <w:rFonts w:asciiTheme="minorHAnsi" w:hAnsiTheme="minorHAnsi" w:cstheme="minorHAnsi"/>
          <w:sz w:val="22"/>
          <w:szCs w:val="22"/>
        </w:rPr>
        <w:t xml:space="preserve">a valuable </w:t>
      </w:r>
      <w:r w:rsidRPr="00445937">
        <w:rPr>
          <w:rStyle w:val="normaltextrun"/>
          <w:rFonts w:asciiTheme="minorHAnsi" w:hAnsiTheme="minorHAnsi" w:cstheme="minorHAnsi"/>
          <w:sz w:val="22"/>
          <w:szCs w:val="22"/>
        </w:rPr>
        <w:t>resource to the Springfield community this year.</w:t>
      </w:r>
      <w:r w:rsidRPr="00445937">
        <w:rPr>
          <w:rStyle w:val="eop"/>
          <w:rFonts w:asciiTheme="minorHAnsi" w:hAnsiTheme="minorHAnsi" w:cstheme="minorHAnsi"/>
          <w:sz w:val="22"/>
          <w:szCs w:val="22"/>
        </w:rPr>
        <w:t> </w:t>
      </w:r>
    </w:p>
    <w:p w14:paraId="0F6B099C" w14:textId="77777777"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p>
    <w:p w14:paraId="2FF02049" w14:textId="77777777" w:rsidR="00445937" w:rsidRDefault="00445937" w:rsidP="00445937">
      <w:pPr>
        <w:pStyle w:val="paragraph"/>
        <w:spacing w:before="0" w:beforeAutospacing="0" w:after="0" w:afterAutospacing="0" w:line="276" w:lineRule="auto"/>
        <w:textAlignment w:val="baseline"/>
        <w:rPr>
          <w:rStyle w:val="normaltextrun"/>
          <w:rFonts w:asciiTheme="minorHAnsi" w:hAnsiTheme="minorHAnsi" w:cstheme="minorHAnsi"/>
          <w:b/>
          <w:bCs/>
          <w:sz w:val="22"/>
          <w:szCs w:val="22"/>
        </w:rPr>
      </w:pPr>
    </w:p>
    <w:p w14:paraId="4501074F" w14:textId="77777777" w:rsidR="00445937" w:rsidRDefault="00445937" w:rsidP="00445937">
      <w:pPr>
        <w:pStyle w:val="paragraph"/>
        <w:spacing w:before="0" w:beforeAutospacing="0" w:after="0" w:afterAutospacing="0" w:line="276" w:lineRule="auto"/>
        <w:textAlignment w:val="baseline"/>
        <w:rPr>
          <w:rStyle w:val="normaltextrun"/>
          <w:rFonts w:asciiTheme="minorHAnsi" w:hAnsiTheme="minorHAnsi" w:cstheme="minorHAnsi"/>
          <w:b/>
          <w:bCs/>
          <w:sz w:val="22"/>
          <w:szCs w:val="22"/>
        </w:rPr>
      </w:pPr>
    </w:p>
    <w:p w14:paraId="440B3465" w14:textId="2A136471"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b/>
          <w:bCs/>
          <w:sz w:val="22"/>
          <w:szCs w:val="22"/>
        </w:rPr>
        <w:lastRenderedPageBreak/>
        <w:t>Fix-It Fairs:</w:t>
      </w:r>
      <w:r w:rsidRPr="00445937">
        <w:rPr>
          <w:rStyle w:val="eop"/>
          <w:rFonts w:asciiTheme="minorHAnsi" w:hAnsiTheme="minorHAnsi" w:cstheme="minorHAnsi"/>
          <w:sz w:val="22"/>
          <w:szCs w:val="22"/>
        </w:rPr>
        <w:t> </w:t>
      </w:r>
    </w:p>
    <w:p w14:paraId="7CE5E21A" w14:textId="31C03508" w:rsidR="007F3B51" w:rsidRPr="00445937" w:rsidRDefault="007F3B51" w:rsidP="00445937">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445937">
        <w:rPr>
          <w:rStyle w:val="normaltextrun"/>
          <w:rFonts w:asciiTheme="minorHAnsi" w:hAnsiTheme="minorHAnsi" w:cstheme="minorHAnsi"/>
          <w:sz w:val="22"/>
          <w:szCs w:val="22"/>
        </w:rPr>
        <w:t>The quarterly Fix-it-Fair has always been an exciting opportunity for CPO and the Midtown Carnegie Library to help the community by gathering volunteers to</w:t>
      </w:r>
      <w:r w:rsidR="001170DD" w:rsidRPr="00445937">
        <w:rPr>
          <w:rStyle w:val="normaltextrun"/>
          <w:rFonts w:asciiTheme="minorHAnsi" w:hAnsiTheme="minorHAnsi" w:cstheme="minorHAnsi"/>
          <w:sz w:val="22"/>
          <w:szCs w:val="22"/>
        </w:rPr>
        <w:t xml:space="preserve"> assist in</w:t>
      </w:r>
      <w:r w:rsidRPr="00445937">
        <w:rPr>
          <w:rStyle w:val="normaltextrun"/>
          <w:rFonts w:asciiTheme="minorHAnsi" w:hAnsiTheme="minorHAnsi" w:cstheme="minorHAnsi"/>
          <w:sz w:val="22"/>
          <w:szCs w:val="22"/>
        </w:rPr>
        <w:t xml:space="preserve"> repair</w:t>
      </w:r>
      <w:r w:rsidR="001170DD" w:rsidRPr="00445937">
        <w:rPr>
          <w:rStyle w:val="normaltextrun"/>
          <w:rFonts w:asciiTheme="minorHAnsi" w:hAnsiTheme="minorHAnsi" w:cstheme="minorHAnsi"/>
          <w:sz w:val="22"/>
          <w:szCs w:val="22"/>
        </w:rPr>
        <w:t>ing</w:t>
      </w:r>
      <w:r w:rsidRPr="00445937">
        <w:rPr>
          <w:rStyle w:val="normaltextrun"/>
          <w:rFonts w:asciiTheme="minorHAnsi" w:hAnsiTheme="minorHAnsi" w:cstheme="minorHAnsi"/>
          <w:sz w:val="22"/>
          <w:szCs w:val="22"/>
        </w:rPr>
        <w:t xml:space="preserve"> broken valuables. We </w:t>
      </w:r>
      <w:r w:rsidR="009F1FEC" w:rsidRPr="00445937">
        <w:rPr>
          <w:rStyle w:val="normaltextrun"/>
          <w:rFonts w:asciiTheme="minorHAnsi" w:hAnsiTheme="minorHAnsi" w:cstheme="minorHAnsi"/>
          <w:sz w:val="22"/>
          <w:szCs w:val="22"/>
        </w:rPr>
        <w:t>hosted 3</w:t>
      </w:r>
      <w:r w:rsidRPr="00445937">
        <w:rPr>
          <w:rStyle w:val="normaltextrun"/>
          <w:rFonts w:asciiTheme="minorHAnsi" w:hAnsiTheme="minorHAnsi" w:cstheme="minorHAnsi"/>
          <w:sz w:val="22"/>
          <w:szCs w:val="22"/>
        </w:rPr>
        <w:t xml:space="preserve"> Fix-it-Fairs </w:t>
      </w:r>
      <w:r w:rsidR="000B51CD" w:rsidRPr="00445937">
        <w:rPr>
          <w:rStyle w:val="normaltextrun"/>
          <w:rFonts w:asciiTheme="minorHAnsi" w:hAnsiTheme="minorHAnsi" w:cstheme="minorHAnsi"/>
          <w:sz w:val="22"/>
          <w:szCs w:val="22"/>
        </w:rPr>
        <w:t>this</w:t>
      </w:r>
      <w:r w:rsidRPr="00445937">
        <w:rPr>
          <w:rStyle w:val="normaltextrun"/>
          <w:rFonts w:asciiTheme="minorHAnsi" w:hAnsiTheme="minorHAnsi" w:cstheme="minorHAnsi"/>
          <w:sz w:val="22"/>
          <w:szCs w:val="22"/>
        </w:rPr>
        <w:t xml:space="preserve"> year</w:t>
      </w:r>
      <w:r w:rsidR="000B51CD" w:rsidRPr="00445937">
        <w:rPr>
          <w:rStyle w:val="normaltextrun"/>
          <w:rFonts w:asciiTheme="minorHAnsi" w:hAnsiTheme="minorHAnsi" w:cstheme="minorHAnsi"/>
          <w:sz w:val="22"/>
          <w:szCs w:val="22"/>
        </w:rPr>
        <w:t xml:space="preserve"> in which</w:t>
      </w:r>
      <w:r w:rsidRPr="00445937">
        <w:rPr>
          <w:rStyle w:val="normaltextrun"/>
          <w:rFonts w:asciiTheme="minorHAnsi" w:hAnsiTheme="minorHAnsi" w:cstheme="minorHAnsi"/>
          <w:sz w:val="22"/>
          <w:szCs w:val="22"/>
        </w:rPr>
        <w:t xml:space="preserve"> 7 different volunteers g</w:t>
      </w:r>
      <w:r w:rsidR="000B51CD" w:rsidRPr="00445937">
        <w:rPr>
          <w:rStyle w:val="normaltextrun"/>
          <w:rFonts w:asciiTheme="minorHAnsi" w:hAnsiTheme="minorHAnsi" w:cstheme="minorHAnsi"/>
          <w:sz w:val="22"/>
          <w:szCs w:val="22"/>
        </w:rPr>
        <w:t>av</w:t>
      </w:r>
      <w:r w:rsidRPr="00445937">
        <w:rPr>
          <w:rStyle w:val="normaltextrun"/>
          <w:rFonts w:asciiTheme="minorHAnsi" w:hAnsiTheme="minorHAnsi" w:cstheme="minorHAnsi"/>
          <w:sz w:val="22"/>
          <w:szCs w:val="22"/>
        </w:rPr>
        <w:t xml:space="preserve">e 44 hours of their time to help over 75 people repair their broken lamps, radios, blenders, can openers, clothing, and other household items! Fix-it-Fairs </w:t>
      </w:r>
      <w:r w:rsidR="00F54F86" w:rsidRPr="00445937">
        <w:rPr>
          <w:rStyle w:val="normaltextrun"/>
          <w:rFonts w:asciiTheme="minorHAnsi" w:hAnsiTheme="minorHAnsi" w:cstheme="minorHAnsi"/>
          <w:sz w:val="22"/>
          <w:szCs w:val="22"/>
        </w:rPr>
        <w:t>are a</w:t>
      </w:r>
      <w:r w:rsidRPr="00445937">
        <w:rPr>
          <w:rStyle w:val="normaltextrun"/>
          <w:rFonts w:asciiTheme="minorHAnsi" w:hAnsiTheme="minorHAnsi" w:cstheme="minorHAnsi"/>
          <w:sz w:val="22"/>
          <w:szCs w:val="22"/>
        </w:rPr>
        <w:t xml:space="preserve"> fun</w:t>
      </w:r>
      <w:r w:rsidR="00F54F86" w:rsidRPr="00445937">
        <w:rPr>
          <w:rStyle w:val="normaltextrun"/>
          <w:rFonts w:asciiTheme="minorHAnsi" w:hAnsiTheme="minorHAnsi" w:cstheme="minorHAnsi"/>
          <w:sz w:val="22"/>
          <w:szCs w:val="22"/>
        </w:rPr>
        <w:t xml:space="preserve"> and engaging</w:t>
      </w:r>
      <w:r w:rsidRPr="00445937">
        <w:rPr>
          <w:rStyle w:val="normaltextrun"/>
          <w:rFonts w:asciiTheme="minorHAnsi" w:hAnsiTheme="minorHAnsi" w:cstheme="minorHAnsi"/>
          <w:sz w:val="22"/>
          <w:szCs w:val="22"/>
        </w:rPr>
        <w:t xml:space="preserve"> way</w:t>
      </w:r>
      <w:r w:rsidR="00EA1265" w:rsidRPr="00445937">
        <w:rPr>
          <w:rStyle w:val="normaltextrun"/>
          <w:rFonts w:asciiTheme="minorHAnsi" w:hAnsiTheme="minorHAnsi" w:cstheme="minorHAnsi"/>
          <w:sz w:val="22"/>
          <w:szCs w:val="22"/>
        </w:rPr>
        <w:t xml:space="preserve"> for </w:t>
      </w:r>
      <w:r w:rsidR="00E4453D" w:rsidRPr="00445937">
        <w:rPr>
          <w:rStyle w:val="normaltextrun"/>
          <w:rFonts w:asciiTheme="minorHAnsi" w:hAnsiTheme="minorHAnsi" w:cstheme="minorHAnsi"/>
          <w:sz w:val="22"/>
          <w:szCs w:val="22"/>
        </w:rPr>
        <w:t>us</w:t>
      </w:r>
      <w:r w:rsidR="00EA1265" w:rsidRPr="00445937">
        <w:rPr>
          <w:rStyle w:val="normaltextrun"/>
          <w:rFonts w:asciiTheme="minorHAnsi" w:hAnsiTheme="minorHAnsi" w:cstheme="minorHAnsi"/>
          <w:sz w:val="22"/>
          <w:szCs w:val="22"/>
        </w:rPr>
        <w:t>, our partner, and volunteers</w:t>
      </w:r>
      <w:r w:rsidRPr="00445937">
        <w:rPr>
          <w:rStyle w:val="normaltextrun"/>
          <w:rFonts w:asciiTheme="minorHAnsi" w:hAnsiTheme="minorHAnsi" w:cstheme="minorHAnsi"/>
          <w:sz w:val="22"/>
          <w:szCs w:val="22"/>
        </w:rPr>
        <w:t xml:space="preserve"> to give back to the community</w:t>
      </w:r>
      <w:r w:rsidR="004437DE" w:rsidRPr="00445937">
        <w:rPr>
          <w:rStyle w:val="normaltextrun"/>
          <w:rFonts w:asciiTheme="minorHAnsi" w:hAnsiTheme="minorHAnsi" w:cstheme="minorHAnsi"/>
          <w:sz w:val="22"/>
          <w:szCs w:val="22"/>
        </w:rPr>
        <w:t xml:space="preserve"> in a tangible way. </w:t>
      </w:r>
    </w:p>
    <w:p w14:paraId="2A6771E2" w14:textId="77777777"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p>
    <w:p w14:paraId="1A1FF05D" w14:textId="77777777"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b/>
          <w:bCs/>
          <w:sz w:val="22"/>
          <w:szCs w:val="22"/>
        </w:rPr>
        <w:t>National Night Out:</w:t>
      </w:r>
      <w:r w:rsidRPr="00445937">
        <w:rPr>
          <w:rStyle w:val="eop"/>
          <w:rFonts w:asciiTheme="minorHAnsi" w:hAnsiTheme="minorHAnsi" w:cstheme="minorHAnsi"/>
          <w:sz w:val="22"/>
          <w:szCs w:val="22"/>
        </w:rPr>
        <w:t> </w:t>
      </w:r>
    </w:p>
    <w:p w14:paraId="5654EF6F" w14:textId="75002D31" w:rsidR="007F3B51" w:rsidRPr="00445937" w:rsidRDefault="00CA4040" w:rsidP="00445937">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445937">
        <w:rPr>
          <w:rStyle w:val="normaltextrun"/>
          <w:rFonts w:asciiTheme="minorHAnsi" w:hAnsiTheme="minorHAnsi" w:cstheme="minorHAnsi"/>
          <w:sz w:val="22"/>
          <w:szCs w:val="22"/>
        </w:rPr>
        <w:t xml:space="preserve">After a </w:t>
      </w:r>
      <w:r w:rsidR="00811693" w:rsidRPr="00445937">
        <w:rPr>
          <w:rStyle w:val="normaltextrun"/>
          <w:rFonts w:asciiTheme="minorHAnsi" w:hAnsiTheme="minorHAnsi" w:cstheme="minorHAnsi"/>
          <w:sz w:val="22"/>
          <w:szCs w:val="22"/>
        </w:rPr>
        <w:t>two-year</w:t>
      </w:r>
      <w:r w:rsidRPr="00445937">
        <w:rPr>
          <w:rStyle w:val="normaltextrun"/>
          <w:rFonts w:asciiTheme="minorHAnsi" w:hAnsiTheme="minorHAnsi" w:cstheme="minorHAnsi"/>
          <w:sz w:val="22"/>
          <w:szCs w:val="22"/>
        </w:rPr>
        <w:t xml:space="preserve"> hiatus due to COVID</w:t>
      </w:r>
      <w:r w:rsidR="007F3B51" w:rsidRPr="00445937">
        <w:rPr>
          <w:rStyle w:val="normaltextrun"/>
          <w:rFonts w:asciiTheme="minorHAnsi" w:hAnsiTheme="minorHAnsi" w:cstheme="minorHAnsi"/>
          <w:sz w:val="22"/>
          <w:szCs w:val="22"/>
        </w:rPr>
        <w:t xml:space="preserve">, we were able to host National Night Out </w:t>
      </w:r>
      <w:r w:rsidRPr="00445937">
        <w:rPr>
          <w:rStyle w:val="normaltextrun"/>
          <w:rFonts w:asciiTheme="minorHAnsi" w:hAnsiTheme="minorHAnsi" w:cstheme="minorHAnsi"/>
          <w:sz w:val="22"/>
          <w:szCs w:val="22"/>
        </w:rPr>
        <w:t xml:space="preserve">once </w:t>
      </w:r>
      <w:r w:rsidR="007F3B51" w:rsidRPr="00445937">
        <w:rPr>
          <w:rStyle w:val="normaltextrun"/>
          <w:rFonts w:asciiTheme="minorHAnsi" w:hAnsiTheme="minorHAnsi" w:cstheme="minorHAnsi"/>
          <w:sz w:val="22"/>
          <w:szCs w:val="22"/>
        </w:rPr>
        <w:t>again</w:t>
      </w:r>
      <w:r w:rsidR="004B1A1A" w:rsidRPr="00445937">
        <w:rPr>
          <w:rStyle w:val="normaltextrun"/>
          <w:rFonts w:asciiTheme="minorHAnsi" w:hAnsiTheme="minorHAnsi" w:cstheme="minorHAnsi"/>
          <w:sz w:val="22"/>
          <w:szCs w:val="22"/>
        </w:rPr>
        <w:t xml:space="preserve"> in A</w:t>
      </w:r>
      <w:r w:rsidR="00D44DFE" w:rsidRPr="00445937">
        <w:rPr>
          <w:rStyle w:val="normaltextrun"/>
          <w:rFonts w:asciiTheme="minorHAnsi" w:hAnsiTheme="minorHAnsi" w:cstheme="minorHAnsi"/>
          <w:sz w:val="22"/>
          <w:szCs w:val="22"/>
        </w:rPr>
        <w:t xml:space="preserve">ugust. NNO is </w:t>
      </w:r>
      <w:r w:rsidR="007F3B51" w:rsidRPr="00445937">
        <w:rPr>
          <w:rStyle w:val="normaltextrun"/>
          <w:rFonts w:asciiTheme="minorHAnsi" w:hAnsiTheme="minorHAnsi" w:cstheme="minorHAnsi"/>
          <w:sz w:val="22"/>
          <w:szCs w:val="22"/>
        </w:rPr>
        <w:t xml:space="preserve">an evening of </w:t>
      </w:r>
      <w:r w:rsidR="00C74048" w:rsidRPr="00445937">
        <w:rPr>
          <w:rStyle w:val="normaltextrun"/>
          <w:rFonts w:asciiTheme="minorHAnsi" w:hAnsiTheme="minorHAnsi" w:cstheme="minorHAnsi"/>
          <w:sz w:val="22"/>
          <w:szCs w:val="22"/>
        </w:rPr>
        <w:t xml:space="preserve">free </w:t>
      </w:r>
      <w:r w:rsidR="007F3B51" w:rsidRPr="00445937">
        <w:rPr>
          <w:rStyle w:val="normaltextrun"/>
          <w:rFonts w:asciiTheme="minorHAnsi" w:hAnsiTheme="minorHAnsi" w:cstheme="minorHAnsi"/>
          <w:sz w:val="22"/>
          <w:szCs w:val="22"/>
        </w:rPr>
        <w:t xml:space="preserve">crime prevention and safety education, </w:t>
      </w:r>
      <w:r w:rsidR="00811693" w:rsidRPr="00445937">
        <w:rPr>
          <w:rStyle w:val="normaltextrun"/>
          <w:rFonts w:asciiTheme="minorHAnsi" w:hAnsiTheme="minorHAnsi" w:cstheme="minorHAnsi"/>
          <w:sz w:val="22"/>
          <w:szCs w:val="22"/>
        </w:rPr>
        <w:t xml:space="preserve">interaction with local first responders, </w:t>
      </w:r>
      <w:r w:rsidR="007F3B51" w:rsidRPr="00445937">
        <w:rPr>
          <w:rStyle w:val="normaltextrun"/>
          <w:rFonts w:asciiTheme="minorHAnsi" w:hAnsiTheme="minorHAnsi" w:cstheme="minorHAnsi"/>
          <w:sz w:val="22"/>
          <w:szCs w:val="22"/>
        </w:rPr>
        <w:t xml:space="preserve">and </w:t>
      </w:r>
      <w:r w:rsidR="00C74048" w:rsidRPr="00445937">
        <w:rPr>
          <w:rStyle w:val="normaltextrun"/>
          <w:rFonts w:asciiTheme="minorHAnsi" w:hAnsiTheme="minorHAnsi" w:cstheme="minorHAnsi"/>
          <w:sz w:val="22"/>
          <w:szCs w:val="22"/>
        </w:rPr>
        <w:t>fun and engaging activities</w:t>
      </w:r>
      <w:r w:rsidR="007F3B51" w:rsidRPr="00445937">
        <w:rPr>
          <w:rStyle w:val="normaltextrun"/>
          <w:rFonts w:asciiTheme="minorHAnsi" w:hAnsiTheme="minorHAnsi" w:cstheme="minorHAnsi"/>
          <w:sz w:val="22"/>
          <w:szCs w:val="22"/>
        </w:rPr>
        <w:t xml:space="preserve"> for the whole family. After 2 years without NNO, the event was back and better than ever. It was held at Meador Park on one of the hottest days of the year, but people still came out and had a blast. Springfield Police Department, for the third year in a row, walked away the campions of the Police and Fire softball game. Thanks to Air Services, our signature sponsor, and great partnerships with the City of Springfield, Police, Fire, Parks, Ozark Mountain Popcorn, and Convoy of Hope, National Night Out 2022 </w:t>
      </w:r>
      <w:r w:rsidR="009601F9" w:rsidRPr="00445937">
        <w:rPr>
          <w:rStyle w:val="normaltextrun"/>
          <w:rFonts w:asciiTheme="minorHAnsi" w:hAnsiTheme="minorHAnsi" w:cstheme="minorHAnsi"/>
          <w:sz w:val="22"/>
          <w:szCs w:val="22"/>
        </w:rPr>
        <w:t>went</w:t>
      </w:r>
      <w:r w:rsidR="007F3B51" w:rsidRPr="00445937">
        <w:rPr>
          <w:rStyle w:val="normaltextrun"/>
          <w:rFonts w:asciiTheme="minorHAnsi" w:hAnsiTheme="minorHAnsi" w:cstheme="minorHAnsi"/>
          <w:sz w:val="22"/>
          <w:szCs w:val="22"/>
        </w:rPr>
        <w:t xml:space="preserve"> down in the books as a success. </w:t>
      </w:r>
      <w:r w:rsidR="00BB4B05" w:rsidRPr="00445937">
        <w:rPr>
          <w:rStyle w:val="normaltextrun"/>
          <w:rFonts w:asciiTheme="minorHAnsi" w:hAnsiTheme="minorHAnsi" w:cstheme="minorHAnsi"/>
          <w:sz w:val="22"/>
          <w:szCs w:val="22"/>
        </w:rPr>
        <w:t>Approximately</w:t>
      </w:r>
      <w:r w:rsidR="007F3B51" w:rsidRPr="00445937">
        <w:rPr>
          <w:rStyle w:val="normaltextrun"/>
          <w:rFonts w:asciiTheme="minorHAnsi" w:hAnsiTheme="minorHAnsi" w:cstheme="minorHAnsi"/>
          <w:sz w:val="22"/>
          <w:szCs w:val="22"/>
        </w:rPr>
        <w:t xml:space="preserve"> 1,000 resident</w:t>
      </w:r>
      <w:r w:rsidR="00BB4B05" w:rsidRPr="00445937">
        <w:rPr>
          <w:rStyle w:val="normaltextrun"/>
          <w:rFonts w:asciiTheme="minorHAnsi" w:hAnsiTheme="minorHAnsi" w:cstheme="minorHAnsi"/>
          <w:sz w:val="22"/>
          <w:szCs w:val="22"/>
        </w:rPr>
        <w:t>s</w:t>
      </w:r>
      <w:r w:rsidR="00BB4B05" w:rsidRPr="00445937">
        <w:rPr>
          <w:rStyle w:val="normaltextrun"/>
          <w:rFonts w:asciiTheme="minorHAnsi" w:hAnsiTheme="minorHAnsi" w:cstheme="minorHAnsi"/>
          <w:b/>
          <w:bCs/>
          <w:sz w:val="22"/>
          <w:szCs w:val="22"/>
        </w:rPr>
        <w:t xml:space="preserve"> </w:t>
      </w:r>
      <w:r w:rsidR="00E00CCC" w:rsidRPr="00445937">
        <w:rPr>
          <w:rStyle w:val="normaltextrun"/>
          <w:rFonts w:asciiTheme="minorHAnsi" w:hAnsiTheme="minorHAnsi" w:cstheme="minorHAnsi"/>
          <w:sz w:val="22"/>
          <w:szCs w:val="22"/>
        </w:rPr>
        <w:t xml:space="preserve">participated in NNO 22. </w:t>
      </w:r>
      <w:r w:rsidR="007F3B51" w:rsidRPr="00445937">
        <w:rPr>
          <w:rStyle w:val="eop"/>
          <w:rFonts w:asciiTheme="minorHAnsi" w:hAnsiTheme="minorHAnsi" w:cstheme="minorHAnsi"/>
          <w:sz w:val="22"/>
          <w:szCs w:val="22"/>
        </w:rPr>
        <w:t> </w:t>
      </w:r>
    </w:p>
    <w:p w14:paraId="6026A3AF" w14:textId="77777777"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p>
    <w:p w14:paraId="13725263" w14:textId="77777777"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b/>
          <w:bCs/>
          <w:sz w:val="22"/>
          <w:szCs w:val="22"/>
        </w:rPr>
        <w:t>NOVAs:</w:t>
      </w:r>
      <w:r w:rsidRPr="00445937">
        <w:rPr>
          <w:rStyle w:val="eop"/>
          <w:rFonts w:asciiTheme="minorHAnsi" w:hAnsiTheme="minorHAnsi" w:cstheme="minorHAnsi"/>
          <w:sz w:val="22"/>
          <w:szCs w:val="22"/>
        </w:rPr>
        <w:t> </w:t>
      </w:r>
    </w:p>
    <w:p w14:paraId="23CF6A5F" w14:textId="019A568F"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sz w:val="22"/>
          <w:szCs w:val="22"/>
        </w:rPr>
        <w:t xml:space="preserve">We hosted the </w:t>
      </w:r>
      <w:r w:rsidR="00510168" w:rsidRPr="00445937">
        <w:rPr>
          <w:rStyle w:val="normaltextrun"/>
          <w:rFonts w:asciiTheme="minorHAnsi" w:hAnsiTheme="minorHAnsi" w:cstheme="minorHAnsi"/>
          <w:sz w:val="22"/>
          <w:szCs w:val="22"/>
        </w:rPr>
        <w:t>16</w:t>
      </w:r>
      <w:r w:rsidR="00510168" w:rsidRPr="00445937">
        <w:rPr>
          <w:rStyle w:val="normaltextrun"/>
          <w:rFonts w:asciiTheme="minorHAnsi" w:hAnsiTheme="minorHAnsi" w:cstheme="minorHAnsi"/>
          <w:sz w:val="22"/>
          <w:szCs w:val="22"/>
          <w:vertAlign w:val="superscript"/>
        </w:rPr>
        <w:t>th</w:t>
      </w:r>
      <w:r w:rsidR="00510168" w:rsidRPr="00445937">
        <w:rPr>
          <w:rStyle w:val="normaltextrun"/>
          <w:rFonts w:asciiTheme="minorHAnsi" w:hAnsiTheme="minorHAnsi" w:cstheme="minorHAnsi"/>
          <w:sz w:val="22"/>
          <w:szCs w:val="22"/>
        </w:rPr>
        <w:t xml:space="preserve"> </w:t>
      </w:r>
      <w:r w:rsidRPr="00445937">
        <w:rPr>
          <w:rStyle w:val="normaltextrun"/>
          <w:rFonts w:asciiTheme="minorHAnsi" w:hAnsiTheme="minorHAnsi" w:cstheme="minorHAnsi"/>
          <w:sz w:val="22"/>
          <w:szCs w:val="22"/>
        </w:rPr>
        <w:t>annual NOVA event at the Oasis Hotel &amp; Convention Center</w:t>
      </w:r>
      <w:r w:rsidR="00510168" w:rsidRPr="00445937">
        <w:rPr>
          <w:rStyle w:val="normaltextrun"/>
          <w:rFonts w:asciiTheme="minorHAnsi" w:hAnsiTheme="minorHAnsi" w:cstheme="minorHAnsi"/>
          <w:sz w:val="22"/>
          <w:szCs w:val="22"/>
        </w:rPr>
        <w:t xml:space="preserve"> in December</w:t>
      </w:r>
      <w:r w:rsidRPr="00445937">
        <w:rPr>
          <w:rStyle w:val="normaltextrun"/>
          <w:rFonts w:asciiTheme="minorHAnsi" w:hAnsiTheme="minorHAnsi" w:cstheme="minorHAnsi"/>
          <w:sz w:val="22"/>
          <w:szCs w:val="22"/>
        </w:rPr>
        <w:t xml:space="preserve">. This year, our theme was </w:t>
      </w:r>
      <w:r w:rsidR="00610047" w:rsidRPr="00445937">
        <w:rPr>
          <w:rStyle w:val="normaltextrun"/>
          <w:rFonts w:asciiTheme="minorHAnsi" w:hAnsiTheme="minorHAnsi" w:cstheme="minorHAnsi"/>
          <w:sz w:val="22"/>
          <w:szCs w:val="22"/>
        </w:rPr>
        <w:t>Change Maker</w:t>
      </w:r>
      <w:r w:rsidR="00137881" w:rsidRPr="00445937">
        <w:rPr>
          <w:rStyle w:val="normaltextrun"/>
          <w:rFonts w:asciiTheme="minorHAnsi" w:hAnsiTheme="minorHAnsi" w:cstheme="minorHAnsi"/>
          <w:sz w:val="22"/>
          <w:szCs w:val="22"/>
        </w:rPr>
        <w:t xml:space="preserve">s: Leading the Way in Creating Positive Change One Neighborhood at a Time. </w:t>
      </w:r>
      <w:r w:rsidR="00C72865" w:rsidRPr="00445937">
        <w:rPr>
          <w:rStyle w:val="normaltextrun"/>
          <w:rFonts w:asciiTheme="minorHAnsi" w:hAnsiTheme="minorHAnsi" w:cstheme="minorHAnsi"/>
          <w:sz w:val="22"/>
          <w:szCs w:val="22"/>
        </w:rPr>
        <w:t xml:space="preserve">We chose this theme because </w:t>
      </w:r>
      <w:r w:rsidR="00A43812" w:rsidRPr="00445937">
        <w:rPr>
          <w:rStyle w:val="normaltextrun"/>
          <w:rFonts w:asciiTheme="minorHAnsi" w:hAnsiTheme="minorHAnsi" w:cstheme="minorHAnsi"/>
          <w:sz w:val="22"/>
          <w:szCs w:val="22"/>
        </w:rPr>
        <w:t>we believe that neighborhoods</w:t>
      </w:r>
      <w:r w:rsidR="00A90E30" w:rsidRPr="00445937">
        <w:rPr>
          <w:rStyle w:val="normaltextrun"/>
          <w:rFonts w:asciiTheme="minorHAnsi" w:hAnsiTheme="minorHAnsi" w:cstheme="minorHAnsi"/>
          <w:sz w:val="22"/>
          <w:szCs w:val="22"/>
        </w:rPr>
        <w:t>,</w:t>
      </w:r>
      <w:r w:rsidR="00A43812" w:rsidRPr="00445937">
        <w:rPr>
          <w:rStyle w:val="normaltextrun"/>
          <w:rFonts w:asciiTheme="minorHAnsi" w:hAnsiTheme="minorHAnsi" w:cstheme="minorHAnsi"/>
          <w:sz w:val="22"/>
          <w:szCs w:val="22"/>
        </w:rPr>
        <w:t xml:space="preserve"> and the people that make them up</w:t>
      </w:r>
      <w:r w:rsidR="00A90E30" w:rsidRPr="00445937">
        <w:rPr>
          <w:rStyle w:val="normaltextrun"/>
          <w:rFonts w:asciiTheme="minorHAnsi" w:hAnsiTheme="minorHAnsi" w:cstheme="minorHAnsi"/>
          <w:sz w:val="22"/>
          <w:szCs w:val="22"/>
        </w:rPr>
        <w:t>,</w:t>
      </w:r>
      <w:r w:rsidR="00A43812" w:rsidRPr="00445937">
        <w:rPr>
          <w:rStyle w:val="normaltextrun"/>
          <w:rFonts w:asciiTheme="minorHAnsi" w:hAnsiTheme="minorHAnsi" w:cstheme="minorHAnsi"/>
          <w:sz w:val="22"/>
          <w:szCs w:val="22"/>
        </w:rPr>
        <w:t xml:space="preserve"> are working tirelessly to make Springfield a better place to live</w:t>
      </w:r>
      <w:r w:rsidR="00EB62EB" w:rsidRPr="00445937">
        <w:rPr>
          <w:rStyle w:val="normaltextrun"/>
          <w:rFonts w:asciiTheme="minorHAnsi" w:hAnsiTheme="minorHAnsi" w:cstheme="minorHAnsi"/>
          <w:sz w:val="22"/>
          <w:szCs w:val="22"/>
        </w:rPr>
        <w:t xml:space="preserve"> one neighborhood at a time</w:t>
      </w:r>
      <w:r w:rsidR="00B36FD1" w:rsidRPr="00445937">
        <w:rPr>
          <w:rStyle w:val="normaltextrun"/>
          <w:rFonts w:asciiTheme="minorHAnsi" w:hAnsiTheme="minorHAnsi" w:cstheme="minorHAnsi"/>
          <w:sz w:val="22"/>
          <w:szCs w:val="22"/>
        </w:rPr>
        <w:t>,</w:t>
      </w:r>
      <w:r w:rsidR="00EB62EB" w:rsidRPr="00445937">
        <w:rPr>
          <w:rStyle w:val="normaltextrun"/>
          <w:rFonts w:asciiTheme="minorHAnsi" w:hAnsiTheme="minorHAnsi" w:cstheme="minorHAnsi"/>
          <w:sz w:val="22"/>
          <w:szCs w:val="22"/>
        </w:rPr>
        <w:t xml:space="preserve"> and together</w:t>
      </w:r>
      <w:r w:rsidR="00B36FD1" w:rsidRPr="00445937">
        <w:rPr>
          <w:rStyle w:val="normaltextrun"/>
          <w:rFonts w:asciiTheme="minorHAnsi" w:hAnsiTheme="minorHAnsi" w:cstheme="minorHAnsi"/>
          <w:sz w:val="22"/>
          <w:szCs w:val="22"/>
        </w:rPr>
        <w:t>,</w:t>
      </w:r>
      <w:r w:rsidR="00EB62EB" w:rsidRPr="00445937">
        <w:rPr>
          <w:rStyle w:val="normaltextrun"/>
          <w:rFonts w:asciiTheme="minorHAnsi" w:hAnsiTheme="minorHAnsi" w:cstheme="minorHAnsi"/>
          <w:sz w:val="22"/>
          <w:szCs w:val="22"/>
        </w:rPr>
        <w:t xml:space="preserve"> </w:t>
      </w:r>
      <w:r w:rsidR="00B36FD1" w:rsidRPr="00445937">
        <w:rPr>
          <w:rStyle w:val="normaltextrun"/>
          <w:rFonts w:asciiTheme="minorHAnsi" w:hAnsiTheme="minorHAnsi" w:cstheme="minorHAnsi"/>
          <w:sz w:val="22"/>
          <w:szCs w:val="22"/>
        </w:rPr>
        <w:t xml:space="preserve">we are collectively </w:t>
      </w:r>
      <w:r w:rsidR="00EB62EB" w:rsidRPr="00445937">
        <w:rPr>
          <w:rStyle w:val="normaltextrun"/>
          <w:rFonts w:asciiTheme="minorHAnsi" w:hAnsiTheme="minorHAnsi" w:cstheme="minorHAnsi"/>
          <w:sz w:val="22"/>
          <w:szCs w:val="22"/>
        </w:rPr>
        <w:t xml:space="preserve">creating positive change in our community. </w:t>
      </w:r>
      <w:r w:rsidR="00A43812" w:rsidRPr="00445937">
        <w:rPr>
          <w:rStyle w:val="normaltextrun"/>
          <w:rFonts w:asciiTheme="minorHAnsi" w:hAnsiTheme="minorHAnsi" w:cstheme="minorHAnsi"/>
          <w:sz w:val="22"/>
          <w:szCs w:val="22"/>
        </w:rPr>
        <w:t xml:space="preserve"> </w:t>
      </w:r>
    </w:p>
    <w:p w14:paraId="67308026" w14:textId="2E5D44C3"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sz w:val="22"/>
          <w:szCs w:val="22"/>
        </w:rPr>
        <w:t xml:space="preserve">We were able to </w:t>
      </w:r>
      <w:r w:rsidR="00B36FD1" w:rsidRPr="00445937">
        <w:rPr>
          <w:rStyle w:val="normaltextrun"/>
          <w:rFonts w:asciiTheme="minorHAnsi" w:hAnsiTheme="minorHAnsi" w:cstheme="minorHAnsi"/>
          <w:sz w:val="22"/>
          <w:szCs w:val="22"/>
        </w:rPr>
        <w:t>celebrate</w:t>
      </w:r>
      <w:r w:rsidRPr="00445937">
        <w:rPr>
          <w:rStyle w:val="normaltextrun"/>
          <w:rFonts w:asciiTheme="minorHAnsi" w:hAnsiTheme="minorHAnsi" w:cstheme="minorHAnsi"/>
          <w:sz w:val="22"/>
          <w:szCs w:val="22"/>
        </w:rPr>
        <w:t xml:space="preserve"> 170 of our community members at this event. Joe Daues</w:t>
      </w:r>
      <w:r w:rsidR="0045101B" w:rsidRPr="00445937">
        <w:rPr>
          <w:rStyle w:val="normaltextrun"/>
          <w:rFonts w:asciiTheme="minorHAnsi" w:hAnsiTheme="minorHAnsi" w:cstheme="minorHAnsi"/>
          <w:sz w:val="22"/>
          <w:szCs w:val="22"/>
        </w:rPr>
        <w:t>, CEO of Breast Cancer Foundation of the Ozarks,</w:t>
      </w:r>
      <w:r w:rsidRPr="00445937">
        <w:rPr>
          <w:rStyle w:val="normaltextrun"/>
          <w:rFonts w:asciiTheme="minorHAnsi" w:hAnsiTheme="minorHAnsi" w:cstheme="minorHAnsi"/>
          <w:sz w:val="22"/>
          <w:szCs w:val="22"/>
        </w:rPr>
        <w:t xml:space="preserve"> emcee</w:t>
      </w:r>
      <w:r w:rsidR="00BF110F" w:rsidRPr="00445937">
        <w:rPr>
          <w:rStyle w:val="normaltextrun"/>
          <w:rFonts w:asciiTheme="minorHAnsi" w:hAnsiTheme="minorHAnsi" w:cstheme="minorHAnsi"/>
          <w:sz w:val="22"/>
          <w:szCs w:val="22"/>
        </w:rPr>
        <w:t>d</w:t>
      </w:r>
      <w:r w:rsidRPr="00445937">
        <w:rPr>
          <w:rStyle w:val="normaltextrun"/>
          <w:rFonts w:asciiTheme="minorHAnsi" w:hAnsiTheme="minorHAnsi" w:cstheme="minorHAnsi"/>
          <w:sz w:val="22"/>
          <w:szCs w:val="22"/>
        </w:rPr>
        <w:t xml:space="preserve"> </w:t>
      </w:r>
      <w:r w:rsidR="00BF110F" w:rsidRPr="00445937">
        <w:rPr>
          <w:rStyle w:val="normaltextrun"/>
          <w:rFonts w:asciiTheme="minorHAnsi" w:hAnsiTheme="minorHAnsi" w:cstheme="minorHAnsi"/>
          <w:sz w:val="22"/>
          <w:szCs w:val="22"/>
        </w:rPr>
        <w:t xml:space="preserve">the </w:t>
      </w:r>
      <w:r w:rsidRPr="00445937">
        <w:rPr>
          <w:rStyle w:val="normaltextrun"/>
          <w:rFonts w:asciiTheme="minorHAnsi" w:hAnsiTheme="minorHAnsi" w:cstheme="minorHAnsi"/>
          <w:sz w:val="22"/>
          <w:szCs w:val="22"/>
        </w:rPr>
        <w:t>event</w:t>
      </w:r>
      <w:r w:rsidR="00BF110F" w:rsidRPr="00445937">
        <w:rPr>
          <w:rStyle w:val="normaltextrun"/>
          <w:rFonts w:asciiTheme="minorHAnsi" w:hAnsiTheme="minorHAnsi" w:cstheme="minorHAnsi"/>
          <w:sz w:val="22"/>
          <w:szCs w:val="22"/>
        </w:rPr>
        <w:t xml:space="preserve">, while Rusty </w:t>
      </w:r>
      <w:r w:rsidRPr="00445937">
        <w:rPr>
          <w:rStyle w:val="normaltextrun"/>
          <w:rFonts w:asciiTheme="minorHAnsi" w:hAnsiTheme="minorHAnsi" w:cstheme="minorHAnsi"/>
          <w:sz w:val="22"/>
          <w:szCs w:val="22"/>
        </w:rPr>
        <w:t>Worley</w:t>
      </w:r>
      <w:r w:rsidR="00BF110F" w:rsidRPr="00445937">
        <w:rPr>
          <w:rStyle w:val="normaltextrun"/>
          <w:rFonts w:asciiTheme="minorHAnsi" w:hAnsiTheme="minorHAnsi" w:cstheme="minorHAnsi"/>
          <w:sz w:val="22"/>
          <w:szCs w:val="22"/>
        </w:rPr>
        <w:t xml:space="preserve"> provided the keynote </w:t>
      </w:r>
      <w:r w:rsidR="0043245F" w:rsidRPr="00445937">
        <w:rPr>
          <w:rStyle w:val="normaltextrun"/>
          <w:rFonts w:asciiTheme="minorHAnsi" w:hAnsiTheme="minorHAnsi" w:cstheme="minorHAnsi"/>
          <w:sz w:val="22"/>
          <w:szCs w:val="22"/>
        </w:rPr>
        <w:t>speech</w:t>
      </w:r>
      <w:r w:rsidRPr="00445937">
        <w:rPr>
          <w:rStyle w:val="normaltextrun"/>
          <w:rFonts w:asciiTheme="minorHAnsi" w:hAnsiTheme="minorHAnsi" w:cstheme="minorHAnsi"/>
          <w:sz w:val="22"/>
          <w:szCs w:val="22"/>
        </w:rPr>
        <w:t xml:space="preserve">. He shared his heart for neighborhood involvement and encouraged neighborhoods in building rapport and connections with </w:t>
      </w:r>
      <w:r w:rsidR="0043245F" w:rsidRPr="00445937">
        <w:rPr>
          <w:rStyle w:val="normaltextrun"/>
          <w:rFonts w:asciiTheme="minorHAnsi" w:hAnsiTheme="minorHAnsi" w:cstheme="minorHAnsi"/>
          <w:sz w:val="22"/>
          <w:szCs w:val="22"/>
        </w:rPr>
        <w:t>their</w:t>
      </w:r>
      <w:r w:rsidRPr="00445937">
        <w:rPr>
          <w:rStyle w:val="normaltextrun"/>
          <w:rFonts w:asciiTheme="minorHAnsi" w:hAnsiTheme="minorHAnsi" w:cstheme="minorHAnsi"/>
          <w:sz w:val="22"/>
          <w:szCs w:val="22"/>
        </w:rPr>
        <w:t xml:space="preserve"> fellow neighbors.</w:t>
      </w:r>
      <w:r w:rsidRPr="00445937">
        <w:rPr>
          <w:rStyle w:val="eop"/>
          <w:rFonts w:asciiTheme="minorHAnsi" w:hAnsiTheme="minorHAnsi" w:cstheme="minorHAnsi"/>
          <w:sz w:val="22"/>
          <w:szCs w:val="22"/>
        </w:rPr>
        <w:t> </w:t>
      </w:r>
    </w:p>
    <w:p w14:paraId="4AB11024" w14:textId="733C9B0D" w:rsidR="007F3B51" w:rsidRPr="00445937" w:rsidRDefault="007F3B51" w:rsidP="00445937">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445937">
        <w:rPr>
          <w:rStyle w:val="normaltextrun"/>
          <w:rFonts w:asciiTheme="minorHAnsi" w:hAnsiTheme="minorHAnsi" w:cstheme="minorHAnsi"/>
          <w:sz w:val="22"/>
          <w:szCs w:val="22"/>
        </w:rPr>
        <w:t>Our Reaching for the Stars award, which was given to an organization that had a profound impact on our neighborhoods in the past year, was awarded to Bass Pro Shops. They have become an amazing partner to neighborhoods through the creation of the 5K Cheering Challenge and financially supporting neighborhoods. Our Inspiration Award, a new award we introduced this year</w:t>
      </w:r>
      <w:r w:rsidR="0052101D" w:rsidRPr="00445937">
        <w:rPr>
          <w:rStyle w:val="normaltextrun"/>
          <w:rFonts w:asciiTheme="minorHAnsi" w:hAnsiTheme="minorHAnsi" w:cstheme="minorHAnsi"/>
          <w:sz w:val="22"/>
          <w:szCs w:val="22"/>
        </w:rPr>
        <w:t>,</w:t>
      </w:r>
      <w:r w:rsidRPr="00445937">
        <w:rPr>
          <w:rStyle w:val="normaltextrun"/>
          <w:rFonts w:asciiTheme="minorHAnsi" w:hAnsiTheme="minorHAnsi" w:cstheme="minorHAnsi"/>
          <w:sz w:val="22"/>
          <w:szCs w:val="22"/>
        </w:rPr>
        <w:t xml:space="preserve"> that was sponsored by University of Missouri Extensions, was awarded to a </w:t>
      </w:r>
      <w:r w:rsidR="00AE0102" w:rsidRPr="00445937">
        <w:rPr>
          <w:rStyle w:val="normaltextrun"/>
          <w:rFonts w:asciiTheme="minorHAnsi" w:hAnsiTheme="minorHAnsi" w:cstheme="minorHAnsi"/>
          <w:sz w:val="22"/>
          <w:szCs w:val="22"/>
        </w:rPr>
        <w:t>n</w:t>
      </w:r>
      <w:r w:rsidRPr="00445937">
        <w:rPr>
          <w:rStyle w:val="normaltextrun"/>
          <w:rFonts w:asciiTheme="minorHAnsi" w:hAnsiTheme="minorHAnsi" w:cstheme="minorHAnsi"/>
          <w:sz w:val="22"/>
          <w:szCs w:val="22"/>
        </w:rPr>
        <w:t xml:space="preserve">eighborhood </w:t>
      </w:r>
      <w:r w:rsidR="00AE0102" w:rsidRPr="00445937">
        <w:rPr>
          <w:rStyle w:val="normaltextrun"/>
          <w:rFonts w:asciiTheme="minorHAnsi" w:hAnsiTheme="minorHAnsi" w:cstheme="minorHAnsi"/>
          <w:sz w:val="22"/>
          <w:szCs w:val="22"/>
        </w:rPr>
        <w:t>a</w:t>
      </w:r>
      <w:r w:rsidRPr="00445937">
        <w:rPr>
          <w:rStyle w:val="normaltextrun"/>
          <w:rFonts w:asciiTheme="minorHAnsi" w:hAnsiTheme="minorHAnsi" w:cstheme="minorHAnsi"/>
          <w:sz w:val="22"/>
          <w:szCs w:val="22"/>
        </w:rPr>
        <w:t>ssociation that inspires others in our community to create lasting change through innovation. This award was given to Woodland Heights because they have demonstrated what an amazing neighborhood association can accomplish</w:t>
      </w:r>
      <w:r w:rsidR="00FA6180" w:rsidRPr="00445937">
        <w:rPr>
          <w:rStyle w:val="normaltextrun"/>
          <w:rFonts w:asciiTheme="minorHAnsi" w:hAnsiTheme="minorHAnsi" w:cstheme="minorHAnsi"/>
          <w:sz w:val="22"/>
          <w:szCs w:val="22"/>
        </w:rPr>
        <w:t xml:space="preserve"> when they work together</w:t>
      </w:r>
      <w:r w:rsidRPr="00445937">
        <w:rPr>
          <w:rStyle w:val="normaltextrun"/>
          <w:rFonts w:asciiTheme="minorHAnsi" w:hAnsiTheme="minorHAnsi" w:cstheme="minorHAnsi"/>
          <w:sz w:val="22"/>
          <w:szCs w:val="22"/>
        </w:rPr>
        <w:t xml:space="preserve">. </w:t>
      </w:r>
    </w:p>
    <w:p w14:paraId="379D29FD" w14:textId="118BF694"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p>
    <w:p w14:paraId="2360AD8C" w14:textId="77777777"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b/>
          <w:bCs/>
          <w:sz w:val="22"/>
          <w:szCs w:val="22"/>
        </w:rPr>
        <w:t>Leadership Summit:</w:t>
      </w:r>
      <w:r w:rsidRPr="00445937">
        <w:rPr>
          <w:rStyle w:val="eop"/>
          <w:rFonts w:asciiTheme="minorHAnsi" w:hAnsiTheme="minorHAnsi" w:cstheme="minorHAnsi"/>
          <w:sz w:val="22"/>
          <w:szCs w:val="22"/>
        </w:rPr>
        <w:t> </w:t>
      </w:r>
    </w:p>
    <w:p w14:paraId="4EEE9725" w14:textId="1BF69BAD" w:rsidR="007F3B51" w:rsidRPr="00445937" w:rsidRDefault="009A2643" w:rsidP="00445937">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445937">
        <w:rPr>
          <w:rStyle w:val="normaltextrun"/>
          <w:rFonts w:asciiTheme="minorHAnsi" w:hAnsiTheme="minorHAnsi" w:cstheme="minorHAnsi"/>
          <w:sz w:val="22"/>
          <w:szCs w:val="22"/>
        </w:rPr>
        <w:t>The 3</w:t>
      </w:r>
      <w:r w:rsidRPr="00445937">
        <w:rPr>
          <w:rStyle w:val="normaltextrun"/>
          <w:rFonts w:asciiTheme="minorHAnsi" w:hAnsiTheme="minorHAnsi" w:cstheme="minorHAnsi"/>
          <w:sz w:val="22"/>
          <w:szCs w:val="22"/>
          <w:vertAlign w:val="superscript"/>
        </w:rPr>
        <w:t>rd</w:t>
      </w:r>
      <w:r w:rsidRPr="00445937">
        <w:rPr>
          <w:rStyle w:val="normaltextrun"/>
          <w:rFonts w:asciiTheme="minorHAnsi" w:hAnsiTheme="minorHAnsi" w:cstheme="minorHAnsi"/>
          <w:sz w:val="22"/>
          <w:szCs w:val="22"/>
        </w:rPr>
        <w:t xml:space="preserve"> annual </w:t>
      </w:r>
      <w:r w:rsidR="007F3B51" w:rsidRPr="00445937">
        <w:rPr>
          <w:rStyle w:val="normaltextrun"/>
          <w:rFonts w:asciiTheme="minorHAnsi" w:hAnsiTheme="minorHAnsi" w:cstheme="minorHAnsi"/>
          <w:sz w:val="22"/>
          <w:szCs w:val="22"/>
        </w:rPr>
        <w:t xml:space="preserve">Leadership Summit for </w:t>
      </w:r>
      <w:r w:rsidR="00494631" w:rsidRPr="00445937">
        <w:rPr>
          <w:rStyle w:val="normaltextrun"/>
          <w:rFonts w:asciiTheme="minorHAnsi" w:hAnsiTheme="minorHAnsi" w:cstheme="minorHAnsi"/>
          <w:sz w:val="22"/>
          <w:szCs w:val="22"/>
        </w:rPr>
        <w:t>n</w:t>
      </w:r>
      <w:r w:rsidR="007F3B51" w:rsidRPr="00445937">
        <w:rPr>
          <w:rStyle w:val="normaltextrun"/>
          <w:rFonts w:asciiTheme="minorHAnsi" w:hAnsiTheme="minorHAnsi" w:cstheme="minorHAnsi"/>
          <w:sz w:val="22"/>
          <w:szCs w:val="22"/>
        </w:rPr>
        <w:t xml:space="preserve">eighborhood </w:t>
      </w:r>
      <w:r w:rsidR="00494631" w:rsidRPr="00445937">
        <w:rPr>
          <w:rStyle w:val="normaltextrun"/>
          <w:rFonts w:asciiTheme="minorHAnsi" w:hAnsiTheme="minorHAnsi" w:cstheme="minorHAnsi"/>
          <w:sz w:val="22"/>
          <w:szCs w:val="22"/>
        </w:rPr>
        <w:t>a</w:t>
      </w:r>
      <w:r w:rsidR="007F3B51" w:rsidRPr="00445937">
        <w:rPr>
          <w:rStyle w:val="normaltextrun"/>
          <w:rFonts w:asciiTheme="minorHAnsi" w:hAnsiTheme="minorHAnsi" w:cstheme="minorHAnsi"/>
          <w:sz w:val="22"/>
          <w:szCs w:val="22"/>
        </w:rPr>
        <w:t xml:space="preserve">ssociation </w:t>
      </w:r>
      <w:r w:rsidR="00494631" w:rsidRPr="00445937">
        <w:rPr>
          <w:rStyle w:val="normaltextrun"/>
          <w:rFonts w:asciiTheme="minorHAnsi" w:hAnsiTheme="minorHAnsi" w:cstheme="minorHAnsi"/>
          <w:sz w:val="22"/>
          <w:szCs w:val="22"/>
        </w:rPr>
        <w:t>b</w:t>
      </w:r>
      <w:r w:rsidR="007F3B51" w:rsidRPr="00445937">
        <w:rPr>
          <w:rStyle w:val="normaltextrun"/>
          <w:rFonts w:asciiTheme="minorHAnsi" w:hAnsiTheme="minorHAnsi" w:cstheme="minorHAnsi"/>
          <w:sz w:val="22"/>
          <w:szCs w:val="22"/>
        </w:rPr>
        <w:t xml:space="preserve">oard </w:t>
      </w:r>
      <w:r w:rsidR="00494631" w:rsidRPr="00445937">
        <w:rPr>
          <w:rStyle w:val="normaltextrun"/>
          <w:rFonts w:asciiTheme="minorHAnsi" w:hAnsiTheme="minorHAnsi" w:cstheme="minorHAnsi"/>
          <w:sz w:val="22"/>
          <w:szCs w:val="22"/>
        </w:rPr>
        <w:t>m</w:t>
      </w:r>
      <w:r w:rsidR="007F3B51" w:rsidRPr="00445937">
        <w:rPr>
          <w:rStyle w:val="normaltextrun"/>
          <w:rFonts w:asciiTheme="minorHAnsi" w:hAnsiTheme="minorHAnsi" w:cstheme="minorHAnsi"/>
          <w:sz w:val="22"/>
          <w:szCs w:val="22"/>
        </w:rPr>
        <w:t>embers</w:t>
      </w:r>
      <w:r w:rsidRPr="00445937">
        <w:rPr>
          <w:rStyle w:val="normaltextrun"/>
          <w:rFonts w:asciiTheme="minorHAnsi" w:hAnsiTheme="minorHAnsi" w:cstheme="minorHAnsi"/>
          <w:sz w:val="22"/>
          <w:szCs w:val="22"/>
        </w:rPr>
        <w:t xml:space="preserve"> was held in March and had</w:t>
      </w:r>
      <w:r w:rsidR="007F3B51" w:rsidRPr="00445937">
        <w:rPr>
          <w:rStyle w:val="normaltextrun"/>
          <w:rFonts w:asciiTheme="minorHAnsi" w:hAnsiTheme="minorHAnsi" w:cstheme="minorHAnsi"/>
          <w:sz w:val="22"/>
          <w:szCs w:val="22"/>
        </w:rPr>
        <w:t xml:space="preserve"> 34 </w:t>
      </w:r>
      <w:r w:rsidR="002840C3" w:rsidRPr="00445937">
        <w:rPr>
          <w:rStyle w:val="normaltextrun"/>
          <w:rFonts w:asciiTheme="minorHAnsi" w:hAnsiTheme="minorHAnsi" w:cstheme="minorHAnsi"/>
          <w:sz w:val="22"/>
          <w:szCs w:val="22"/>
        </w:rPr>
        <w:t xml:space="preserve">in </w:t>
      </w:r>
      <w:r w:rsidRPr="00445937">
        <w:rPr>
          <w:rStyle w:val="normaltextrun"/>
          <w:rFonts w:asciiTheme="minorHAnsi" w:hAnsiTheme="minorHAnsi" w:cstheme="minorHAnsi"/>
          <w:sz w:val="22"/>
          <w:szCs w:val="22"/>
        </w:rPr>
        <w:t>attendance</w:t>
      </w:r>
      <w:r w:rsidR="00494631" w:rsidRPr="00445937">
        <w:rPr>
          <w:rStyle w:val="normaltextrun"/>
          <w:rFonts w:asciiTheme="minorHAnsi" w:hAnsiTheme="minorHAnsi" w:cstheme="minorHAnsi"/>
          <w:sz w:val="22"/>
          <w:szCs w:val="22"/>
        </w:rPr>
        <w:t>.</w:t>
      </w:r>
      <w:r w:rsidR="00494631" w:rsidRPr="00445937">
        <w:rPr>
          <w:rStyle w:val="normaltextrun"/>
          <w:rFonts w:asciiTheme="minorHAnsi" w:hAnsiTheme="minorHAnsi" w:cstheme="minorHAnsi"/>
          <w:b/>
          <w:bCs/>
          <w:sz w:val="22"/>
          <w:szCs w:val="22"/>
        </w:rPr>
        <w:t xml:space="preserve"> </w:t>
      </w:r>
      <w:r w:rsidR="00107DB5" w:rsidRPr="00445937">
        <w:rPr>
          <w:rStyle w:val="normaltextrun"/>
          <w:rFonts w:asciiTheme="minorHAnsi" w:hAnsiTheme="minorHAnsi" w:cstheme="minorHAnsi"/>
          <w:sz w:val="22"/>
          <w:szCs w:val="22"/>
        </w:rPr>
        <w:t>Attendees were</w:t>
      </w:r>
      <w:r w:rsidR="007F3B51" w:rsidRPr="00445937">
        <w:rPr>
          <w:rStyle w:val="normaltextrun"/>
          <w:rFonts w:asciiTheme="minorHAnsi" w:hAnsiTheme="minorHAnsi" w:cstheme="minorHAnsi"/>
          <w:sz w:val="22"/>
          <w:szCs w:val="22"/>
        </w:rPr>
        <w:t xml:space="preserve"> educated and equipped to</w:t>
      </w:r>
      <w:r w:rsidR="00107DB5" w:rsidRPr="00445937">
        <w:rPr>
          <w:rStyle w:val="normaltextrun"/>
          <w:rFonts w:asciiTheme="minorHAnsi" w:hAnsiTheme="minorHAnsi" w:cstheme="minorHAnsi"/>
          <w:sz w:val="22"/>
          <w:szCs w:val="22"/>
        </w:rPr>
        <w:t xml:space="preserve"> better</w:t>
      </w:r>
      <w:r w:rsidR="007F3B51" w:rsidRPr="00445937">
        <w:rPr>
          <w:rStyle w:val="normaltextrun"/>
          <w:rFonts w:asciiTheme="minorHAnsi" w:hAnsiTheme="minorHAnsi" w:cstheme="minorHAnsi"/>
          <w:sz w:val="22"/>
          <w:szCs w:val="22"/>
        </w:rPr>
        <w:t xml:space="preserve"> serve their neighborhoods</w:t>
      </w:r>
      <w:r w:rsidR="00107DB5" w:rsidRPr="00445937">
        <w:rPr>
          <w:rStyle w:val="normaltextrun"/>
          <w:rFonts w:asciiTheme="minorHAnsi" w:hAnsiTheme="minorHAnsi" w:cstheme="minorHAnsi"/>
          <w:sz w:val="22"/>
          <w:szCs w:val="22"/>
        </w:rPr>
        <w:t xml:space="preserve"> through presentations</w:t>
      </w:r>
      <w:r w:rsidR="002840C3" w:rsidRPr="00445937">
        <w:rPr>
          <w:rStyle w:val="normaltextrun"/>
          <w:rFonts w:asciiTheme="minorHAnsi" w:hAnsiTheme="minorHAnsi" w:cstheme="minorHAnsi"/>
          <w:sz w:val="22"/>
          <w:szCs w:val="22"/>
        </w:rPr>
        <w:t xml:space="preserve"> and discussion</w:t>
      </w:r>
      <w:r w:rsidR="007F3B51" w:rsidRPr="00445937">
        <w:rPr>
          <w:rStyle w:val="normaltextrun"/>
          <w:rFonts w:asciiTheme="minorHAnsi" w:hAnsiTheme="minorHAnsi" w:cstheme="minorHAnsi"/>
          <w:sz w:val="22"/>
          <w:szCs w:val="22"/>
        </w:rPr>
        <w:t xml:space="preserve">. Councilman Craig Hosmer </w:t>
      </w:r>
      <w:r w:rsidR="002840C3" w:rsidRPr="00445937">
        <w:rPr>
          <w:rStyle w:val="normaltextrun"/>
          <w:rFonts w:asciiTheme="minorHAnsi" w:hAnsiTheme="minorHAnsi" w:cstheme="minorHAnsi"/>
          <w:sz w:val="22"/>
          <w:szCs w:val="22"/>
        </w:rPr>
        <w:t xml:space="preserve">opened the summit with a </w:t>
      </w:r>
      <w:r w:rsidR="002840C3" w:rsidRPr="00445937">
        <w:rPr>
          <w:rStyle w:val="normaltextrun"/>
          <w:rFonts w:asciiTheme="minorHAnsi" w:hAnsiTheme="minorHAnsi" w:cstheme="minorHAnsi"/>
          <w:sz w:val="22"/>
          <w:szCs w:val="22"/>
        </w:rPr>
        <w:lastRenderedPageBreak/>
        <w:t xml:space="preserve">presentation on </w:t>
      </w:r>
      <w:r w:rsidR="007F3B51" w:rsidRPr="00445937">
        <w:rPr>
          <w:rStyle w:val="normaltextrun"/>
          <w:rFonts w:asciiTheme="minorHAnsi" w:hAnsiTheme="minorHAnsi" w:cstheme="minorHAnsi"/>
          <w:sz w:val="22"/>
          <w:szCs w:val="22"/>
        </w:rPr>
        <w:t xml:space="preserve">how neighborhoods can advocate </w:t>
      </w:r>
      <w:r w:rsidR="002840C3" w:rsidRPr="00445937">
        <w:rPr>
          <w:rStyle w:val="normaltextrun"/>
          <w:rFonts w:asciiTheme="minorHAnsi" w:hAnsiTheme="minorHAnsi" w:cstheme="minorHAnsi"/>
          <w:sz w:val="22"/>
          <w:szCs w:val="22"/>
        </w:rPr>
        <w:t>for</w:t>
      </w:r>
      <w:r w:rsidR="007F3B51" w:rsidRPr="00445937">
        <w:rPr>
          <w:rStyle w:val="normaltextrun"/>
          <w:rFonts w:asciiTheme="minorHAnsi" w:hAnsiTheme="minorHAnsi" w:cstheme="minorHAnsi"/>
          <w:sz w:val="22"/>
          <w:szCs w:val="22"/>
        </w:rPr>
        <w:t xml:space="preserve"> their needs and use their voice to make change. Sarah Kerner</w:t>
      </w:r>
      <w:r w:rsidR="002840C3" w:rsidRPr="00445937">
        <w:rPr>
          <w:rStyle w:val="normaltextrun"/>
          <w:rFonts w:asciiTheme="minorHAnsi" w:hAnsiTheme="minorHAnsi" w:cstheme="minorHAnsi"/>
          <w:sz w:val="22"/>
          <w:szCs w:val="22"/>
        </w:rPr>
        <w:t>, a local attorney,</w:t>
      </w:r>
      <w:r w:rsidR="007F3B51" w:rsidRPr="00445937">
        <w:rPr>
          <w:rStyle w:val="normaltextrun"/>
          <w:rFonts w:asciiTheme="minorHAnsi" w:hAnsiTheme="minorHAnsi" w:cstheme="minorHAnsi"/>
          <w:sz w:val="22"/>
          <w:szCs w:val="22"/>
        </w:rPr>
        <w:t xml:space="preserve"> </w:t>
      </w:r>
      <w:r w:rsidR="001801D1" w:rsidRPr="00445937">
        <w:rPr>
          <w:rStyle w:val="normaltextrun"/>
          <w:rFonts w:asciiTheme="minorHAnsi" w:hAnsiTheme="minorHAnsi" w:cstheme="minorHAnsi"/>
          <w:sz w:val="22"/>
          <w:szCs w:val="22"/>
        </w:rPr>
        <w:t>shared information on</w:t>
      </w:r>
      <w:r w:rsidR="002840C3" w:rsidRPr="00445937">
        <w:rPr>
          <w:rStyle w:val="normaltextrun"/>
          <w:rFonts w:asciiTheme="minorHAnsi" w:hAnsiTheme="minorHAnsi" w:cstheme="minorHAnsi"/>
          <w:sz w:val="22"/>
          <w:szCs w:val="22"/>
        </w:rPr>
        <w:t xml:space="preserve"> board</w:t>
      </w:r>
      <w:r w:rsidR="007F3B51" w:rsidRPr="00445937">
        <w:rPr>
          <w:rStyle w:val="normaltextrun"/>
          <w:rFonts w:asciiTheme="minorHAnsi" w:hAnsiTheme="minorHAnsi" w:cstheme="minorHAnsi"/>
          <w:sz w:val="22"/>
          <w:szCs w:val="22"/>
        </w:rPr>
        <w:t xml:space="preserve"> conduct and ethics, particularly </w:t>
      </w:r>
      <w:r w:rsidR="001801D1" w:rsidRPr="00445937">
        <w:rPr>
          <w:rStyle w:val="normaltextrun"/>
          <w:rFonts w:asciiTheme="minorHAnsi" w:hAnsiTheme="minorHAnsi" w:cstheme="minorHAnsi"/>
          <w:sz w:val="22"/>
          <w:szCs w:val="22"/>
        </w:rPr>
        <w:t>as they relate</w:t>
      </w:r>
      <w:r w:rsidR="007F3B51" w:rsidRPr="00445937">
        <w:rPr>
          <w:rStyle w:val="normaltextrun"/>
          <w:rFonts w:asciiTheme="minorHAnsi" w:hAnsiTheme="minorHAnsi" w:cstheme="minorHAnsi"/>
          <w:sz w:val="22"/>
          <w:szCs w:val="22"/>
        </w:rPr>
        <w:t xml:space="preserve"> </w:t>
      </w:r>
      <w:r w:rsidR="001801D1" w:rsidRPr="00445937">
        <w:rPr>
          <w:rStyle w:val="normaltextrun"/>
          <w:rFonts w:asciiTheme="minorHAnsi" w:hAnsiTheme="minorHAnsi" w:cstheme="minorHAnsi"/>
          <w:sz w:val="22"/>
          <w:szCs w:val="22"/>
        </w:rPr>
        <w:t>to</w:t>
      </w:r>
      <w:r w:rsidR="007F3B51" w:rsidRPr="00445937">
        <w:rPr>
          <w:rStyle w:val="normaltextrun"/>
          <w:rFonts w:asciiTheme="minorHAnsi" w:hAnsiTheme="minorHAnsi" w:cstheme="minorHAnsi"/>
          <w:sz w:val="22"/>
          <w:szCs w:val="22"/>
        </w:rPr>
        <w:t xml:space="preserve"> bylaws. Darline Mabins</w:t>
      </w:r>
      <w:r w:rsidR="001801D1" w:rsidRPr="00445937">
        <w:rPr>
          <w:rStyle w:val="normaltextrun"/>
          <w:rFonts w:asciiTheme="minorHAnsi" w:hAnsiTheme="minorHAnsi" w:cstheme="minorHAnsi"/>
          <w:sz w:val="22"/>
          <w:szCs w:val="22"/>
        </w:rPr>
        <w:t xml:space="preserve">, </w:t>
      </w:r>
      <w:r w:rsidR="005A55BE" w:rsidRPr="00445937">
        <w:rPr>
          <w:rStyle w:val="normaltextrun"/>
          <w:rFonts w:asciiTheme="minorHAnsi" w:hAnsiTheme="minorHAnsi" w:cstheme="minorHAnsi"/>
          <w:sz w:val="22"/>
          <w:szCs w:val="22"/>
        </w:rPr>
        <w:t>a local DEI champion,</w:t>
      </w:r>
      <w:r w:rsidR="007F3B51" w:rsidRPr="00445937">
        <w:rPr>
          <w:rStyle w:val="normaltextrun"/>
          <w:rFonts w:asciiTheme="minorHAnsi" w:hAnsiTheme="minorHAnsi" w:cstheme="minorHAnsi"/>
          <w:sz w:val="22"/>
          <w:szCs w:val="22"/>
        </w:rPr>
        <w:t xml:space="preserve"> share</w:t>
      </w:r>
      <w:r w:rsidR="005E5EB7" w:rsidRPr="00445937">
        <w:rPr>
          <w:rStyle w:val="normaltextrun"/>
          <w:rFonts w:asciiTheme="minorHAnsi" w:hAnsiTheme="minorHAnsi" w:cstheme="minorHAnsi"/>
          <w:sz w:val="22"/>
          <w:szCs w:val="22"/>
        </w:rPr>
        <w:t>d ways</w:t>
      </w:r>
      <w:r w:rsidR="007B1B8E" w:rsidRPr="00445937">
        <w:rPr>
          <w:rStyle w:val="normaltextrun"/>
          <w:rFonts w:asciiTheme="minorHAnsi" w:hAnsiTheme="minorHAnsi" w:cstheme="minorHAnsi"/>
          <w:sz w:val="22"/>
          <w:szCs w:val="22"/>
        </w:rPr>
        <w:t xml:space="preserve"> that neighbors can</w:t>
      </w:r>
      <w:r w:rsidR="007F3B51" w:rsidRPr="00445937">
        <w:rPr>
          <w:rStyle w:val="normaltextrun"/>
          <w:rFonts w:asciiTheme="minorHAnsi" w:hAnsiTheme="minorHAnsi" w:cstheme="minorHAnsi"/>
          <w:sz w:val="22"/>
          <w:szCs w:val="22"/>
        </w:rPr>
        <w:t xml:space="preserve"> embrace diversity, </w:t>
      </w:r>
      <w:r w:rsidR="005A55BE" w:rsidRPr="00445937">
        <w:rPr>
          <w:rStyle w:val="normaltextrun"/>
          <w:rFonts w:asciiTheme="minorHAnsi" w:hAnsiTheme="minorHAnsi" w:cstheme="minorHAnsi"/>
          <w:sz w:val="22"/>
          <w:szCs w:val="22"/>
        </w:rPr>
        <w:t xml:space="preserve">work to </w:t>
      </w:r>
      <w:r w:rsidR="007F3B51" w:rsidRPr="00445937">
        <w:rPr>
          <w:rStyle w:val="normaltextrun"/>
          <w:rFonts w:asciiTheme="minorHAnsi" w:hAnsiTheme="minorHAnsi" w:cstheme="minorHAnsi"/>
          <w:sz w:val="22"/>
          <w:szCs w:val="22"/>
        </w:rPr>
        <w:t xml:space="preserve">include everyone, and create a more equitable neighborhood. She </w:t>
      </w:r>
      <w:r w:rsidR="00BE2A18" w:rsidRPr="00445937">
        <w:rPr>
          <w:rStyle w:val="normaltextrun"/>
          <w:rFonts w:asciiTheme="minorHAnsi" w:hAnsiTheme="minorHAnsi" w:cstheme="minorHAnsi"/>
          <w:sz w:val="22"/>
          <w:szCs w:val="22"/>
        </w:rPr>
        <w:t>provided</w:t>
      </w:r>
      <w:r w:rsidR="005A55BE" w:rsidRPr="00445937">
        <w:rPr>
          <w:rStyle w:val="normaltextrun"/>
          <w:rFonts w:asciiTheme="minorHAnsi" w:hAnsiTheme="minorHAnsi" w:cstheme="minorHAnsi"/>
          <w:sz w:val="22"/>
          <w:szCs w:val="22"/>
        </w:rPr>
        <w:t xml:space="preserve"> </w:t>
      </w:r>
      <w:r w:rsidR="007F3B51" w:rsidRPr="00445937">
        <w:rPr>
          <w:rStyle w:val="normaltextrun"/>
          <w:rFonts w:asciiTheme="minorHAnsi" w:hAnsiTheme="minorHAnsi" w:cstheme="minorHAnsi"/>
          <w:sz w:val="22"/>
          <w:szCs w:val="22"/>
        </w:rPr>
        <w:t>ideas for</w:t>
      </w:r>
      <w:r w:rsidR="00BE2A18" w:rsidRPr="00445937">
        <w:rPr>
          <w:rStyle w:val="normaltextrun"/>
          <w:rFonts w:asciiTheme="minorHAnsi" w:hAnsiTheme="minorHAnsi" w:cstheme="minorHAnsi"/>
          <w:sz w:val="22"/>
          <w:szCs w:val="22"/>
        </w:rPr>
        <w:t xml:space="preserve"> how</w:t>
      </w:r>
      <w:r w:rsidR="007F3B51" w:rsidRPr="00445937">
        <w:rPr>
          <w:rStyle w:val="normaltextrun"/>
          <w:rFonts w:asciiTheme="minorHAnsi" w:hAnsiTheme="minorHAnsi" w:cstheme="minorHAnsi"/>
          <w:sz w:val="22"/>
          <w:szCs w:val="22"/>
        </w:rPr>
        <w:t xml:space="preserve"> neighborhoods</w:t>
      </w:r>
      <w:r w:rsidR="005A55BE" w:rsidRPr="00445937">
        <w:rPr>
          <w:rStyle w:val="normaltextrun"/>
          <w:rFonts w:asciiTheme="minorHAnsi" w:hAnsiTheme="minorHAnsi" w:cstheme="minorHAnsi"/>
          <w:sz w:val="22"/>
          <w:szCs w:val="22"/>
        </w:rPr>
        <w:t xml:space="preserve"> can</w:t>
      </w:r>
      <w:r w:rsidR="007F3B51" w:rsidRPr="00445937">
        <w:rPr>
          <w:rStyle w:val="normaltextrun"/>
          <w:rFonts w:asciiTheme="minorHAnsi" w:hAnsiTheme="minorHAnsi" w:cstheme="minorHAnsi"/>
          <w:sz w:val="22"/>
          <w:szCs w:val="22"/>
        </w:rPr>
        <w:t xml:space="preserve"> create a space that is welcoming to all. Chance Parrish</w:t>
      </w:r>
      <w:r w:rsidR="005A55BE" w:rsidRPr="00445937">
        <w:rPr>
          <w:rStyle w:val="normaltextrun"/>
          <w:rFonts w:asciiTheme="minorHAnsi" w:hAnsiTheme="minorHAnsi" w:cstheme="minorHAnsi"/>
          <w:sz w:val="22"/>
          <w:szCs w:val="22"/>
        </w:rPr>
        <w:t>, a Woodland Heights board member,</w:t>
      </w:r>
      <w:r w:rsidR="007F3B51" w:rsidRPr="00445937">
        <w:rPr>
          <w:rStyle w:val="normaltextrun"/>
          <w:rFonts w:asciiTheme="minorHAnsi" w:hAnsiTheme="minorHAnsi" w:cstheme="minorHAnsi"/>
          <w:sz w:val="22"/>
          <w:szCs w:val="22"/>
        </w:rPr>
        <w:t xml:space="preserve"> </w:t>
      </w:r>
      <w:r w:rsidR="005A55BE" w:rsidRPr="00445937">
        <w:rPr>
          <w:rStyle w:val="normaltextrun"/>
          <w:rFonts w:asciiTheme="minorHAnsi" w:hAnsiTheme="minorHAnsi" w:cstheme="minorHAnsi"/>
          <w:sz w:val="22"/>
          <w:szCs w:val="22"/>
        </w:rPr>
        <w:t>shared his</w:t>
      </w:r>
      <w:r w:rsidR="007F3B51" w:rsidRPr="00445937">
        <w:rPr>
          <w:rStyle w:val="normaltextrun"/>
          <w:rFonts w:asciiTheme="minorHAnsi" w:hAnsiTheme="minorHAnsi" w:cstheme="minorHAnsi"/>
          <w:sz w:val="22"/>
          <w:szCs w:val="22"/>
        </w:rPr>
        <w:t xml:space="preserve"> experience </w:t>
      </w:r>
      <w:r w:rsidR="001D3F71" w:rsidRPr="00445937">
        <w:rPr>
          <w:rStyle w:val="normaltextrun"/>
          <w:rFonts w:asciiTheme="minorHAnsi" w:hAnsiTheme="minorHAnsi" w:cstheme="minorHAnsi"/>
          <w:sz w:val="22"/>
          <w:szCs w:val="22"/>
        </w:rPr>
        <w:t>about how his association</w:t>
      </w:r>
      <w:r w:rsidR="007F3B51" w:rsidRPr="00445937">
        <w:rPr>
          <w:rStyle w:val="normaltextrun"/>
          <w:rFonts w:asciiTheme="minorHAnsi" w:hAnsiTheme="minorHAnsi" w:cstheme="minorHAnsi"/>
          <w:sz w:val="22"/>
          <w:szCs w:val="22"/>
        </w:rPr>
        <w:t xml:space="preserve"> </w:t>
      </w:r>
      <w:r w:rsidR="001D3F71" w:rsidRPr="00445937">
        <w:rPr>
          <w:rStyle w:val="normaltextrun"/>
          <w:rFonts w:asciiTheme="minorHAnsi" w:hAnsiTheme="minorHAnsi" w:cstheme="minorHAnsi"/>
          <w:sz w:val="22"/>
          <w:szCs w:val="22"/>
        </w:rPr>
        <w:t>welcomed and engaged</w:t>
      </w:r>
      <w:r w:rsidR="007F3B51" w:rsidRPr="00445937">
        <w:rPr>
          <w:rStyle w:val="normaltextrun"/>
          <w:rFonts w:asciiTheme="minorHAnsi" w:hAnsiTheme="minorHAnsi" w:cstheme="minorHAnsi"/>
          <w:sz w:val="22"/>
          <w:szCs w:val="22"/>
        </w:rPr>
        <w:t xml:space="preserve"> him</w:t>
      </w:r>
      <w:r w:rsidR="001D3F71" w:rsidRPr="00445937">
        <w:rPr>
          <w:rStyle w:val="normaltextrun"/>
          <w:rFonts w:asciiTheme="minorHAnsi" w:hAnsiTheme="minorHAnsi" w:cstheme="minorHAnsi"/>
          <w:sz w:val="22"/>
          <w:szCs w:val="22"/>
        </w:rPr>
        <w:t xml:space="preserve"> into the neighborhood</w:t>
      </w:r>
      <w:r w:rsidR="00BE2A18" w:rsidRPr="00445937">
        <w:rPr>
          <w:rStyle w:val="normaltextrun"/>
          <w:rFonts w:asciiTheme="minorHAnsi" w:hAnsiTheme="minorHAnsi" w:cstheme="minorHAnsi"/>
          <w:sz w:val="22"/>
          <w:szCs w:val="22"/>
        </w:rPr>
        <w:t xml:space="preserve"> and how this helped him grow his </w:t>
      </w:r>
      <w:r w:rsidR="001D3F71" w:rsidRPr="00445937">
        <w:rPr>
          <w:rStyle w:val="normaltextrun"/>
          <w:rFonts w:asciiTheme="minorHAnsi" w:hAnsiTheme="minorHAnsi" w:cstheme="minorHAnsi"/>
          <w:sz w:val="22"/>
          <w:szCs w:val="22"/>
        </w:rPr>
        <w:t>ne</w:t>
      </w:r>
      <w:r w:rsidR="007F3B51" w:rsidRPr="00445937">
        <w:rPr>
          <w:rStyle w:val="normaltextrun"/>
          <w:rFonts w:asciiTheme="minorHAnsi" w:hAnsiTheme="minorHAnsi" w:cstheme="minorHAnsi"/>
          <w:sz w:val="22"/>
          <w:szCs w:val="22"/>
        </w:rPr>
        <w:t>ighborhood</w:t>
      </w:r>
      <w:r w:rsidR="00C559E3" w:rsidRPr="00445937">
        <w:rPr>
          <w:rStyle w:val="normaltextrun"/>
          <w:rFonts w:asciiTheme="minorHAnsi" w:hAnsiTheme="minorHAnsi" w:cstheme="minorHAnsi"/>
          <w:sz w:val="22"/>
          <w:szCs w:val="22"/>
        </w:rPr>
        <w:t>’s</w:t>
      </w:r>
      <w:r w:rsidR="007F3B51" w:rsidRPr="00445937">
        <w:rPr>
          <w:rStyle w:val="normaltextrun"/>
          <w:rFonts w:asciiTheme="minorHAnsi" w:hAnsiTheme="minorHAnsi" w:cstheme="minorHAnsi"/>
          <w:sz w:val="22"/>
          <w:szCs w:val="22"/>
        </w:rPr>
        <w:t xml:space="preserve"> </w:t>
      </w:r>
      <w:r w:rsidR="001D3F71" w:rsidRPr="00445937">
        <w:rPr>
          <w:rStyle w:val="normaltextrun"/>
          <w:rFonts w:asciiTheme="minorHAnsi" w:hAnsiTheme="minorHAnsi" w:cstheme="minorHAnsi"/>
          <w:sz w:val="22"/>
          <w:szCs w:val="22"/>
        </w:rPr>
        <w:t>w</w:t>
      </w:r>
      <w:r w:rsidR="007F3B51" w:rsidRPr="00445937">
        <w:rPr>
          <w:rStyle w:val="normaltextrun"/>
          <w:rFonts w:asciiTheme="minorHAnsi" w:hAnsiTheme="minorHAnsi" w:cstheme="minorHAnsi"/>
          <w:sz w:val="22"/>
          <w:szCs w:val="22"/>
        </w:rPr>
        <w:t xml:space="preserve">atch program </w:t>
      </w:r>
      <w:r w:rsidR="00C559E3" w:rsidRPr="00445937">
        <w:rPr>
          <w:rStyle w:val="normaltextrun"/>
          <w:rFonts w:asciiTheme="minorHAnsi" w:hAnsiTheme="minorHAnsi" w:cstheme="minorHAnsi"/>
          <w:sz w:val="22"/>
          <w:szCs w:val="22"/>
        </w:rPr>
        <w:t>and create</w:t>
      </w:r>
      <w:r w:rsidR="007F3B51" w:rsidRPr="00445937">
        <w:rPr>
          <w:rStyle w:val="normaltextrun"/>
          <w:rFonts w:asciiTheme="minorHAnsi" w:hAnsiTheme="minorHAnsi" w:cstheme="minorHAnsi"/>
          <w:sz w:val="22"/>
          <w:szCs w:val="22"/>
        </w:rPr>
        <w:t xml:space="preserve"> a</w:t>
      </w:r>
      <w:r w:rsidR="00466D2D" w:rsidRPr="00445937">
        <w:rPr>
          <w:rStyle w:val="normaltextrun"/>
          <w:rFonts w:asciiTheme="minorHAnsi" w:hAnsiTheme="minorHAnsi" w:cstheme="minorHAnsi"/>
          <w:sz w:val="22"/>
          <w:szCs w:val="22"/>
        </w:rPr>
        <w:t xml:space="preserve"> safer, more engaged neighborhood.</w:t>
      </w:r>
      <w:r w:rsidR="007F3B51" w:rsidRPr="00445937">
        <w:rPr>
          <w:rStyle w:val="normaltextrun"/>
          <w:rFonts w:asciiTheme="minorHAnsi" w:hAnsiTheme="minorHAnsi" w:cstheme="minorHAnsi"/>
          <w:sz w:val="22"/>
          <w:szCs w:val="22"/>
        </w:rPr>
        <w:t xml:space="preserve"> David Burton</w:t>
      </w:r>
      <w:r w:rsidR="00C559E3" w:rsidRPr="00445937">
        <w:rPr>
          <w:rStyle w:val="normaltextrun"/>
          <w:rFonts w:asciiTheme="minorHAnsi" w:hAnsiTheme="minorHAnsi" w:cstheme="minorHAnsi"/>
          <w:sz w:val="22"/>
          <w:szCs w:val="22"/>
        </w:rPr>
        <w:t>, a Community Development Specialist with MU Extension,</w:t>
      </w:r>
      <w:r w:rsidR="007F3B51" w:rsidRPr="00445937">
        <w:rPr>
          <w:rStyle w:val="normaltextrun"/>
          <w:rFonts w:asciiTheme="minorHAnsi" w:hAnsiTheme="minorHAnsi" w:cstheme="minorHAnsi"/>
          <w:sz w:val="22"/>
          <w:szCs w:val="22"/>
        </w:rPr>
        <w:t xml:space="preserve"> shared about </w:t>
      </w:r>
      <w:r w:rsidR="00105476" w:rsidRPr="00445937">
        <w:rPr>
          <w:rStyle w:val="normaltextrun"/>
          <w:rFonts w:asciiTheme="minorHAnsi" w:hAnsiTheme="minorHAnsi" w:cstheme="minorHAnsi"/>
          <w:sz w:val="22"/>
          <w:szCs w:val="22"/>
        </w:rPr>
        <w:t xml:space="preserve">how </w:t>
      </w:r>
      <w:r w:rsidR="007F3B51" w:rsidRPr="00445937">
        <w:rPr>
          <w:rStyle w:val="normaltextrun"/>
          <w:rFonts w:asciiTheme="minorHAnsi" w:hAnsiTheme="minorHAnsi" w:cstheme="minorHAnsi"/>
          <w:sz w:val="22"/>
          <w:szCs w:val="22"/>
        </w:rPr>
        <w:t xml:space="preserve">working with the diversity of strengths and talents </w:t>
      </w:r>
      <w:r w:rsidR="00105476" w:rsidRPr="00445937">
        <w:rPr>
          <w:rStyle w:val="normaltextrun"/>
          <w:rFonts w:asciiTheme="minorHAnsi" w:hAnsiTheme="minorHAnsi" w:cstheme="minorHAnsi"/>
          <w:sz w:val="22"/>
          <w:szCs w:val="22"/>
        </w:rPr>
        <w:t>brings neighbors</w:t>
      </w:r>
      <w:r w:rsidR="007F3B51" w:rsidRPr="00445937">
        <w:rPr>
          <w:rStyle w:val="normaltextrun"/>
          <w:rFonts w:asciiTheme="minorHAnsi" w:hAnsiTheme="minorHAnsi" w:cstheme="minorHAnsi"/>
          <w:sz w:val="22"/>
          <w:szCs w:val="22"/>
        </w:rPr>
        <w:t xml:space="preserve"> to the table </w:t>
      </w:r>
      <w:r w:rsidR="00105476" w:rsidRPr="00445937">
        <w:rPr>
          <w:rStyle w:val="normaltextrun"/>
          <w:rFonts w:asciiTheme="minorHAnsi" w:hAnsiTheme="minorHAnsi" w:cstheme="minorHAnsi"/>
          <w:sz w:val="22"/>
          <w:szCs w:val="22"/>
        </w:rPr>
        <w:t>and gets them working together as a team</w:t>
      </w:r>
      <w:r w:rsidR="007F3B51" w:rsidRPr="00445937">
        <w:rPr>
          <w:rStyle w:val="normaltextrun"/>
          <w:rFonts w:asciiTheme="minorHAnsi" w:hAnsiTheme="minorHAnsi" w:cstheme="minorHAnsi"/>
          <w:sz w:val="22"/>
          <w:szCs w:val="22"/>
        </w:rPr>
        <w:t xml:space="preserve">. He encouraged attendees to genuinely get to know the people in their community. Although we hit a few snags along the way with technology, </w:t>
      </w:r>
      <w:r w:rsidR="00105476" w:rsidRPr="00445937">
        <w:rPr>
          <w:rStyle w:val="normaltextrun"/>
          <w:rFonts w:asciiTheme="minorHAnsi" w:hAnsiTheme="minorHAnsi" w:cstheme="minorHAnsi"/>
          <w:sz w:val="22"/>
          <w:szCs w:val="22"/>
        </w:rPr>
        <w:t>all</w:t>
      </w:r>
      <w:r w:rsidR="007F3B51" w:rsidRPr="00445937">
        <w:rPr>
          <w:rStyle w:val="normaltextrun"/>
          <w:rFonts w:asciiTheme="minorHAnsi" w:hAnsiTheme="minorHAnsi" w:cstheme="minorHAnsi"/>
          <w:sz w:val="22"/>
          <w:szCs w:val="22"/>
        </w:rPr>
        <w:t xml:space="preserve"> the attendees seemed to enjoy the community and connection that was built. The Leadership Summit was an amazing opportunity to invest in our neighborhood members.</w:t>
      </w:r>
      <w:r w:rsidR="007F3B51" w:rsidRPr="00445937">
        <w:rPr>
          <w:rStyle w:val="eop"/>
          <w:rFonts w:asciiTheme="minorHAnsi" w:hAnsiTheme="minorHAnsi" w:cstheme="minorHAnsi"/>
          <w:sz w:val="22"/>
          <w:szCs w:val="22"/>
        </w:rPr>
        <w:t> </w:t>
      </w:r>
    </w:p>
    <w:p w14:paraId="309C0916" w14:textId="77777777" w:rsidR="00276E7A" w:rsidRPr="00445937" w:rsidRDefault="00276E7A" w:rsidP="00445937">
      <w:pPr>
        <w:pStyle w:val="paragraph"/>
        <w:spacing w:before="0" w:beforeAutospacing="0" w:after="0" w:afterAutospacing="0" w:line="276" w:lineRule="auto"/>
        <w:textAlignment w:val="baseline"/>
        <w:rPr>
          <w:rFonts w:asciiTheme="minorHAnsi" w:hAnsiTheme="minorHAnsi" w:cstheme="minorHAnsi"/>
          <w:sz w:val="22"/>
          <w:szCs w:val="22"/>
        </w:rPr>
      </w:pPr>
    </w:p>
    <w:p w14:paraId="4ACFD2AE" w14:textId="411186AC" w:rsidR="00385317"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normaltextrun"/>
          <w:rFonts w:asciiTheme="minorHAnsi" w:hAnsiTheme="minorHAnsi" w:cstheme="minorHAnsi"/>
          <w:b/>
          <w:bCs/>
          <w:sz w:val="22"/>
          <w:szCs w:val="22"/>
        </w:rPr>
        <w:t>Springfield Neighborhood Kickball Championship:</w:t>
      </w:r>
      <w:r w:rsidRPr="00445937">
        <w:rPr>
          <w:rStyle w:val="eop"/>
          <w:rFonts w:asciiTheme="minorHAnsi" w:hAnsiTheme="minorHAnsi" w:cstheme="minorHAnsi"/>
          <w:sz w:val="22"/>
          <w:szCs w:val="22"/>
        </w:rPr>
        <w:t> </w:t>
      </w:r>
    </w:p>
    <w:p w14:paraId="743A9453" w14:textId="05C7C033" w:rsidR="007F3B51" w:rsidRPr="00445937" w:rsidRDefault="007F3B51" w:rsidP="00445937">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445937">
        <w:rPr>
          <w:rStyle w:val="normaltextrun"/>
          <w:rFonts w:asciiTheme="minorHAnsi" w:hAnsiTheme="minorHAnsi" w:cstheme="minorHAnsi"/>
          <w:sz w:val="22"/>
          <w:szCs w:val="22"/>
        </w:rPr>
        <w:t>The</w:t>
      </w:r>
      <w:r w:rsidR="00836652" w:rsidRPr="00445937">
        <w:rPr>
          <w:rStyle w:val="normaltextrun"/>
          <w:rFonts w:asciiTheme="minorHAnsi" w:hAnsiTheme="minorHAnsi" w:cstheme="minorHAnsi"/>
          <w:sz w:val="22"/>
          <w:szCs w:val="22"/>
        </w:rPr>
        <w:t xml:space="preserve"> 2</w:t>
      </w:r>
      <w:r w:rsidR="00836652" w:rsidRPr="00445937">
        <w:rPr>
          <w:rStyle w:val="normaltextrun"/>
          <w:rFonts w:asciiTheme="minorHAnsi" w:hAnsiTheme="minorHAnsi" w:cstheme="minorHAnsi"/>
          <w:sz w:val="22"/>
          <w:szCs w:val="22"/>
          <w:vertAlign w:val="superscript"/>
        </w:rPr>
        <w:t>nd</w:t>
      </w:r>
      <w:r w:rsidR="00836652" w:rsidRPr="00445937">
        <w:rPr>
          <w:rStyle w:val="normaltextrun"/>
          <w:rFonts w:asciiTheme="minorHAnsi" w:hAnsiTheme="minorHAnsi" w:cstheme="minorHAnsi"/>
          <w:sz w:val="22"/>
          <w:szCs w:val="22"/>
        </w:rPr>
        <w:t xml:space="preserve"> annual</w:t>
      </w:r>
      <w:r w:rsidRPr="00445937">
        <w:rPr>
          <w:rStyle w:val="normaltextrun"/>
          <w:rFonts w:asciiTheme="minorHAnsi" w:hAnsiTheme="minorHAnsi" w:cstheme="minorHAnsi"/>
          <w:sz w:val="22"/>
          <w:szCs w:val="22"/>
        </w:rPr>
        <w:t xml:space="preserve"> neighborhood kickball tournament was a big success! </w:t>
      </w:r>
      <w:r w:rsidR="00836652" w:rsidRPr="00445937">
        <w:rPr>
          <w:rStyle w:val="normaltextrun"/>
          <w:rFonts w:asciiTheme="minorHAnsi" w:hAnsiTheme="minorHAnsi" w:cstheme="minorHAnsi"/>
          <w:sz w:val="22"/>
          <w:szCs w:val="22"/>
        </w:rPr>
        <w:t xml:space="preserve">75 people </w:t>
      </w:r>
      <w:r w:rsidRPr="00445937">
        <w:rPr>
          <w:rStyle w:val="normaltextrun"/>
          <w:rFonts w:asciiTheme="minorHAnsi" w:hAnsiTheme="minorHAnsi" w:cstheme="minorHAnsi"/>
          <w:sz w:val="22"/>
          <w:szCs w:val="22"/>
        </w:rPr>
        <w:t>attend</w:t>
      </w:r>
      <w:r w:rsidR="00836652" w:rsidRPr="00445937">
        <w:rPr>
          <w:rStyle w:val="normaltextrun"/>
          <w:rFonts w:asciiTheme="minorHAnsi" w:hAnsiTheme="minorHAnsi" w:cstheme="minorHAnsi"/>
          <w:sz w:val="22"/>
          <w:szCs w:val="22"/>
        </w:rPr>
        <w:t>ed</w:t>
      </w:r>
      <w:r w:rsidRPr="00445937">
        <w:rPr>
          <w:rStyle w:val="normaltextrun"/>
          <w:rFonts w:asciiTheme="minorHAnsi" w:hAnsiTheme="minorHAnsi" w:cstheme="minorHAnsi"/>
          <w:sz w:val="22"/>
          <w:szCs w:val="22"/>
        </w:rPr>
        <w:t xml:space="preserve"> and</w:t>
      </w:r>
      <w:r w:rsidR="00836652" w:rsidRPr="00445937">
        <w:rPr>
          <w:rStyle w:val="normaltextrun"/>
          <w:rFonts w:asciiTheme="minorHAnsi" w:hAnsiTheme="minorHAnsi" w:cstheme="minorHAnsi"/>
          <w:sz w:val="22"/>
          <w:szCs w:val="22"/>
        </w:rPr>
        <w:t>/or</w:t>
      </w:r>
      <w:r w:rsidRPr="00445937">
        <w:rPr>
          <w:rStyle w:val="normaltextrun"/>
          <w:rFonts w:asciiTheme="minorHAnsi" w:hAnsiTheme="minorHAnsi" w:cstheme="minorHAnsi"/>
          <w:sz w:val="22"/>
          <w:szCs w:val="22"/>
        </w:rPr>
        <w:t xml:space="preserve"> </w:t>
      </w:r>
      <w:r w:rsidR="006B79BC" w:rsidRPr="00445937">
        <w:rPr>
          <w:rStyle w:val="normaltextrun"/>
          <w:rFonts w:asciiTheme="minorHAnsi" w:hAnsiTheme="minorHAnsi" w:cstheme="minorHAnsi"/>
          <w:sz w:val="22"/>
          <w:szCs w:val="22"/>
        </w:rPr>
        <w:t>participated</w:t>
      </w:r>
      <w:r w:rsidRPr="00445937">
        <w:rPr>
          <w:rStyle w:val="normaltextrun"/>
          <w:rFonts w:asciiTheme="minorHAnsi" w:hAnsiTheme="minorHAnsi" w:cstheme="minorHAnsi"/>
          <w:sz w:val="22"/>
          <w:szCs w:val="22"/>
        </w:rPr>
        <w:t xml:space="preserve"> in the kickball tournament that took place at Meador Park</w:t>
      </w:r>
      <w:r w:rsidR="0004310A" w:rsidRPr="00445937">
        <w:rPr>
          <w:rStyle w:val="normaltextrun"/>
          <w:rFonts w:asciiTheme="minorHAnsi" w:hAnsiTheme="minorHAnsi" w:cstheme="minorHAnsi"/>
          <w:sz w:val="22"/>
          <w:szCs w:val="22"/>
        </w:rPr>
        <w:t xml:space="preserve"> in April</w:t>
      </w:r>
      <w:r w:rsidRPr="00445937">
        <w:rPr>
          <w:rStyle w:val="normaltextrun"/>
          <w:rFonts w:asciiTheme="minorHAnsi" w:hAnsiTheme="minorHAnsi" w:cstheme="minorHAnsi"/>
          <w:sz w:val="22"/>
          <w:szCs w:val="22"/>
        </w:rPr>
        <w:t>! Throughout the year</w:t>
      </w:r>
      <w:r w:rsidR="006B79BC" w:rsidRPr="00445937">
        <w:rPr>
          <w:rStyle w:val="normaltextrun"/>
          <w:rFonts w:asciiTheme="minorHAnsi" w:hAnsiTheme="minorHAnsi" w:cstheme="minorHAnsi"/>
          <w:sz w:val="22"/>
          <w:szCs w:val="22"/>
        </w:rPr>
        <w:t>,</w:t>
      </w:r>
      <w:r w:rsidRPr="00445937">
        <w:rPr>
          <w:rStyle w:val="normaltextrun"/>
          <w:rFonts w:asciiTheme="minorHAnsi" w:hAnsiTheme="minorHAnsi" w:cstheme="minorHAnsi"/>
          <w:sz w:val="22"/>
          <w:szCs w:val="22"/>
        </w:rPr>
        <w:t xml:space="preserve"> </w:t>
      </w:r>
      <w:r w:rsidR="00902579" w:rsidRPr="00445937">
        <w:rPr>
          <w:rStyle w:val="normaltextrun"/>
          <w:rFonts w:asciiTheme="minorHAnsi" w:hAnsiTheme="minorHAnsi" w:cstheme="minorHAnsi"/>
          <w:sz w:val="22"/>
          <w:szCs w:val="22"/>
        </w:rPr>
        <w:t>8</w:t>
      </w:r>
      <w:r w:rsidRPr="00445937">
        <w:rPr>
          <w:rStyle w:val="normaltextrun"/>
          <w:rFonts w:asciiTheme="minorHAnsi" w:hAnsiTheme="minorHAnsi" w:cstheme="minorHAnsi"/>
          <w:sz w:val="22"/>
          <w:szCs w:val="22"/>
        </w:rPr>
        <w:t xml:space="preserve"> </w:t>
      </w:r>
      <w:r w:rsidR="00902579" w:rsidRPr="00445937">
        <w:rPr>
          <w:rStyle w:val="normaltextrun"/>
          <w:rFonts w:asciiTheme="minorHAnsi" w:hAnsiTheme="minorHAnsi" w:cstheme="minorHAnsi"/>
          <w:sz w:val="22"/>
          <w:szCs w:val="22"/>
        </w:rPr>
        <w:t xml:space="preserve">different neighborhood associations participated in the planning and facilitation of </w:t>
      </w:r>
      <w:r w:rsidRPr="00445937">
        <w:rPr>
          <w:rStyle w:val="normaltextrun"/>
          <w:rFonts w:asciiTheme="minorHAnsi" w:hAnsiTheme="minorHAnsi" w:cstheme="minorHAnsi"/>
          <w:sz w:val="22"/>
          <w:szCs w:val="22"/>
        </w:rPr>
        <w:t xml:space="preserve">this </w:t>
      </w:r>
      <w:r w:rsidR="00902579" w:rsidRPr="00445937">
        <w:rPr>
          <w:rStyle w:val="normaltextrun"/>
          <w:rFonts w:asciiTheme="minorHAnsi" w:hAnsiTheme="minorHAnsi" w:cstheme="minorHAnsi"/>
          <w:sz w:val="22"/>
          <w:szCs w:val="22"/>
        </w:rPr>
        <w:t>fun and unique event</w:t>
      </w:r>
      <w:r w:rsidRPr="00445937">
        <w:rPr>
          <w:rStyle w:val="normaltextrun"/>
          <w:rFonts w:asciiTheme="minorHAnsi" w:hAnsiTheme="minorHAnsi" w:cstheme="minorHAnsi"/>
          <w:sz w:val="22"/>
          <w:szCs w:val="22"/>
        </w:rPr>
        <w:t xml:space="preserve">. The </w:t>
      </w:r>
      <w:r w:rsidR="00276E7A" w:rsidRPr="00445937">
        <w:rPr>
          <w:rStyle w:val="normaltextrun"/>
          <w:rFonts w:asciiTheme="minorHAnsi" w:hAnsiTheme="minorHAnsi" w:cstheme="minorHAnsi"/>
          <w:sz w:val="22"/>
          <w:szCs w:val="22"/>
        </w:rPr>
        <w:t>neighborhoods</w:t>
      </w:r>
      <w:r w:rsidRPr="00445937">
        <w:rPr>
          <w:rStyle w:val="normaltextrun"/>
          <w:rFonts w:asciiTheme="minorHAnsi" w:hAnsiTheme="minorHAnsi" w:cstheme="minorHAnsi"/>
          <w:sz w:val="22"/>
          <w:szCs w:val="22"/>
        </w:rPr>
        <w:t xml:space="preserve"> represented were Meador Park, Rountree, Doling, Woodland Heights, Galloway, Brentwood, Delaware, West-Central</w:t>
      </w:r>
      <w:r w:rsidR="00276E7A" w:rsidRPr="00445937">
        <w:rPr>
          <w:rStyle w:val="normaltextrun"/>
          <w:rFonts w:asciiTheme="minorHAnsi" w:hAnsiTheme="minorHAnsi" w:cstheme="minorHAnsi"/>
          <w:sz w:val="22"/>
          <w:szCs w:val="22"/>
        </w:rPr>
        <w:t>.</w:t>
      </w:r>
    </w:p>
    <w:p w14:paraId="417CA870" w14:textId="77777777" w:rsidR="007F3B51" w:rsidRPr="00445937" w:rsidRDefault="007F3B51" w:rsidP="00445937">
      <w:pPr>
        <w:pStyle w:val="paragraph"/>
        <w:spacing w:before="0" w:beforeAutospacing="0" w:after="0" w:afterAutospacing="0" w:line="276" w:lineRule="auto"/>
        <w:textAlignment w:val="baseline"/>
        <w:rPr>
          <w:rFonts w:asciiTheme="minorHAnsi" w:hAnsiTheme="minorHAnsi" w:cstheme="minorHAnsi"/>
          <w:sz w:val="22"/>
          <w:szCs w:val="22"/>
        </w:rPr>
      </w:pPr>
      <w:r w:rsidRPr="00445937">
        <w:rPr>
          <w:rStyle w:val="eop"/>
          <w:rFonts w:asciiTheme="minorHAnsi" w:hAnsiTheme="minorHAnsi" w:cstheme="minorHAnsi"/>
          <w:sz w:val="22"/>
          <w:szCs w:val="22"/>
        </w:rPr>
        <w:t> </w:t>
      </w:r>
    </w:p>
    <w:p w14:paraId="1B161B66" w14:textId="77777777" w:rsidR="00261208" w:rsidRPr="00D11D64" w:rsidRDefault="00261208" w:rsidP="00463A3F">
      <w:pPr>
        <w:spacing w:line="276" w:lineRule="auto"/>
        <w:rPr>
          <w:rFonts w:cstheme="minorHAnsi"/>
          <w:b/>
          <w:bCs/>
          <w:sz w:val="21"/>
          <w:szCs w:val="21"/>
        </w:rPr>
      </w:pPr>
    </w:p>
    <w:p w14:paraId="41E6EB37" w14:textId="77777777" w:rsidR="00261208" w:rsidRDefault="00261208" w:rsidP="00463A3F">
      <w:pPr>
        <w:spacing w:line="276" w:lineRule="auto"/>
        <w:jc w:val="center"/>
        <w:rPr>
          <w:rFonts w:cstheme="minorHAnsi"/>
          <w:b/>
          <w:bCs/>
          <w:sz w:val="28"/>
          <w:szCs w:val="28"/>
        </w:rPr>
      </w:pPr>
    </w:p>
    <w:p w14:paraId="22FD3474" w14:textId="77777777" w:rsidR="00DA0F2E" w:rsidRDefault="00DA0F2E">
      <w:pPr>
        <w:rPr>
          <w:rFonts w:cstheme="minorHAnsi"/>
          <w:b/>
          <w:bCs/>
          <w:sz w:val="28"/>
          <w:szCs w:val="28"/>
        </w:rPr>
      </w:pPr>
      <w:r>
        <w:rPr>
          <w:rFonts w:cstheme="minorHAnsi"/>
          <w:b/>
          <w:bCs/>
          <w:sz w:val="28"/>
          <w:szCs w:val="28"/>
        </w:rPr>
        <w:br w:type="page"/>
      </w:r>
    </w:p>
    <w:p w14:paraId="4636BD6E" w14:textId="6FE44378" w:rsidR="005259AB" w:rsidRDefault="005259AB" w:rsidP="00DA0F2E">
      <w:pPr>
        <w:jc w:val="center"/>
        <w:rPr>
          <w:rFonts w:cstheme="minorHAnsi"/>
          <w:b/>
          <w:bCs/>
          <w:sz w:val="28"/>
          <w:szCs w:val="28"/>
        </w:rPr>
      </w:pPr>
      <w:r w:rsidRPr="0054187D">
        <w:rPr>
          <w:rFonts w:cstheme="minorHAnsi"/>
          <w:b/>
          <w:bCs/>
          <w:sz w:val="28"/>
          <w:szCs w:val="28"/>
        </w:rPr>
        <w:lastRenderedPageBreak/>
        <w:t>Family Support:</w:t>
      </w:r>
    </w:p>
    <w:p w14:paraId="369C6AAC" w14:textId="3D29B0F1" w:rsidR="00631593" w:rsidRPr="0054187D" w:rsidRDefault="00631593" w:rsidP="006F0CA3">
      <w:pPr>
        <w:spacing w:line="276" w:lineRule="auto"/>
        <w:jc w:val="center"/>
        <w:rPr>
          <w:rFonts w:cstheme="minorHAnsi"/>
          <w:b/>
          <w:bCs/>
          <w:sz w:val="28"/>
          <w:szCs w:val="28"/>
        </w:rPr>
      </w:pPr>
      <w:r>
        <w:rPr>
          <w:rFonts w:cstheme="minorHAnsi"/>
          <w:b/>
          <w:bCs/>
          <w:noProof/>
          <w:sz w:val="28"/>
          <w:szCs w:val="28"/>
        </w:rPr>
        <w:drawing>
          <wp:inline distT="0" distB="0" distL="0" distR="0" wp14:anchorId="458742F7" wp14:editId="2830AC54">
            <wp:extent cx="2976114" cy="1488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996731" cy="1498540"/>
                    </a:xfrm>
                    <a:prstGeom prst="rect">
                      <a:avLst/>
                    </a:prstGeom>
                  </pic:spPr>
                </pic:pic>
              </a:graphicData>
            </a:graphic>
          </wp:inline>
        </w:drawing>
      </w:r>
    </w:p>
    <w:p w14:paraId="3E7284F8" w14:textId="77777777" w:rsidR="007C2B00" w:rsidRDefault="007C2B00" w:rsidP="00445937">
      <w:pPr>
        <w:spacing w:after="120" w:line="276" w:lineRule="auto"/>
        <w:rPr>
          <w:b/>
          <w:bCs/>
        </w:rPr>
      </w:pPr>
      <w:r>
        <w:rPr>
          <w:b/>
          <w:bCs/>
        </w:rPr>
        <w:t>Community Social Work:</w:t>
      </w:r>
    </w:p>
    <w:p w14:paraId="4A640053" w14:textId="626A5691" w:rsidR="007C2B00" w:rsidRDefault="007C2B00" w:rsidP="00445937">
      <w:pPr>
        <w:spacing w:after="0" w:line="276" w:lineRule="auto"/>
      </w:pPr>
      <w:r>
        <w:t xml:space="preserve">The mission of social work is to enhance human well-being while meeting basic needs and empowering those who are oppressed, living in poverty and vulnerable. Social workers promote not only human well-being, but also the well-being of a community. This is done through advocating for social and economic justice, promoting healthy coping skills, assessing client’s </w:t>
      </w:r>
      <w:proofErr w:type="gramStart"/>
      <w:r>
        <w:t>needs</w:t>
      </w:r>
      <w:proofErr w:type="gramEnd"/>
      <w:r w:rsidR="001230A8">
        <w:t xml:space="preserve"> and</w:t>
      </w:r>
      <w:r>
        <w:t xml:space="preserve"> coordinating available services needed, and empowering individuals</w:t>
      </w:r>
      <w:r w:rsidR="00445937">
        <w:t xml:space="preserve"> and</w:t>
      </w:r>
      <w:r>
        <w:t xml:space="preserve"> </w:t>
      </w:r>
      <w:r w:rsidR="00C02FA8">
        <w:t xml:space="preserve">families </w:t>
      </w:r>
      <w:r>
        <w:t xml:space="preserve">through education </w:t>
      </w:r>
      <w:r w:rsidR="00C02FA8">
        <w:t xml:space="preserve">and resource referrals. </w:t>
      </w:r>
    </w:p>
    <w:p w14:paraId="796D4F02" w14:textId="77777777" w:rsidR="007C2B00" w:rsidRDefault="007C2B00" w:rsidP="00445937">
      <w:pPr>
        <w:spacing w:after="0" w:line="276" w:lineRule="auto"/>
        <w:rPr>
          <w:b/>
          <w:bCs/>
          <w:color w:val="C00000"/>
        </w:rPr>
      </w:pPr>
    </w:p>
    <w:p w14:paraId="717CFE47" w14:textId="77777777" w:rsidR="007C2B00" w:rsidRDefault="007C2B00" w:rsidP="00445937">
      <w:pPr>
        <w:spacing w:after="120" w:line="276" w:lineRule="auto"/>
        <w:rPr>
          <w:b/>
          <w:bCs/>
        </w:rPr>
      </w:pPr>
      <w:r>
        <w:rPr>
          <w:b/>
          <w:bCs/>
        </w:rPr>
        <w:t>Crisis Intervention/Family Support Services:</w:t>
      </w:r>
    </w:p>
    <w:p w14:paraId="6333E20D" w14:textId="77777777" w:rsidR="007C2B00" w:rsidRDefault="007C2B00" w:rsidP="0011559F">
      <w:pPr>
        <w:pStyle w:val="ListParagraph"/>
        <w:numPr>
          <w:ilvl w:val="0"/>
          <w:numId w:val="10"/>
        </w:numPr>
        <w:spacing w:after="120" w:line="276" w:lineRule="auto"/>
        <w:rPr>
          <w:rFonts w:eastAsia="Times New Roman"/>
        </w:rPr>
      </w:pPr>
      <w:r>
        <w:rPr>
          <w:rFonts w:eastAsia="Times New Roman"/>
        </w:rPr>
        <w:t xml:space="preserve">284 individuals served </w:t>
      </w:r>
    </w:p>
    <w:p w14:paraId="5873FB17" w14:textId="77777777" w:rsidR="007C2B00" w:rsidRDefault="007C2B00" w:rsidP="0011559F">
      <w:pPr>
        <w:pStyle w:val="ListParagraph"/>
        <w:numPr>
          <w:ilvl w:val="0"/>
          <w:numId w:val="10"/>
        </w:numPr>
        <w:spacing w:after="120" w:line="276" w:lineRule="auto"/>
        <w:rPr>
          <w:rFonts w:eastAsia="Times New Roman"/>
        </w:rPr>
      </w:pPr>
      <w:r>
        <w:rPr>
          <w:rFonts w:eastAsia="Times New Roman"/>
        </w:rPr>
        <w:t>156 families served</w:t>
      </w:r>
    </w:p>
    <w:p w14:paraId="7474908C" w14:textId="77777777" w:rsidR="007C2B00" w:rsidRDefault="007C2B00" w:rsidP="0011559F">
      <w:pPr>
        <w:pStyle w:val="ListParagraph"/>
        <w:numPr>
          <w:ilvl w:val="0"/>
          <w:numId w:val="10"/>
        </w:numPr>
        <w:spacing w:after="120" w:line="276" w:lineRule="auto"/>
        <w:rPr>
          <w:rFonts w:eastAsia="Times New Roman"/>
        </w:rPr>
      </w:pPr>
      <w:r>
        <w:rPr>
          <w:rFonts w:eastAsia="Times New Roman"/>
        </w:rPr>
        <w:t>316 community referrals made</w:t>
      </w:r>
    </w:p>
    <w:p w14:paraId="36DA39FB" w14:textId="77777777" w:rsidR="007C2B00" w:rsidRDefault="007C2B00" w:rsidP="0011559F">
      <w:pPr>
        <w:pStyle w:val="ListParagraph"/>
        <w:numPr>
          <w:ilvl w:val="0"/>
          <w:numId w:val="10"/>
        </w:numPr>
        <w:spacing w:after="120" w:line="276" w:lineRule="auto"/>
        <w:rPr>
          <w:rFonts w:eastAsia="Times New Roman"/>
        </w:rPr>
      </w:pPr>
      <w:r>
        <w:rPr>
          <w:rFonts w:eastAsia="Times New Roman"/>
        </w:rPr>
        <w:t>1,068 family contacts made (phone/email/office visits/home visits)</w:t>
      </w:r>
    </w:p>
    <w:p w14:paraId="6CEF140B" w14:textId="77777777" w:rsidR="007C2B00" w:rsidRDefault="007C2B00" w:rsidP="0011559F">
      <w:pPr>
        <w:pStyle w:val="ListParagraph"/>
        <w:numPr>
          <w:ilvl w:val="0"/>
          <w:numId w:val="10"/>
        </w:numPr>
        <w:spacing w:after="0" w:line="276" w:lineRule="auto"/>
        <w:rPr>
          <w:rFonts w:eastAsia="Times New Roman"/>
        </w:rPr>
      </w:pPr>
      <w:r>
        <w:rPr>
          <w:rFonts w:eastAsia="Times New Roman"/>
        </w:rPr>
        <w:t xml:space="preserve">11 clients served through case management </w:t>
      </w:r>
    </w:p>
    <w:p w14:paraId="2AE0DD3D" w14:textId="77777777" w:rsidR="007C2B00" w:rsidRDefault="007C2B00" w:rsidP="00445937">
      <w:pPr>
        <w:pStyle w:val="ListParagraph"/>
        <w:spacing w:after="0" w:line="276" w:lineRule="auto"/>
        <w:rPr>
          <w:color w:val="C00000"/>
        </w:rPr>
      </w:pPr>
    </w:p>
    <w:p w14:paraId="0F942EBA" w14:textId="77777777" w:rsidR="007C2B00" w:rsidRDefault="007C2B00" w:rsidP="00445937">
      <w:pPr>
        <w:spacing w:after="120" w:line="276" w:lineRule="auto"/>
        <w:rPr>
          <w:b/>
          <w:bCs/>
        </w:rPr>
      </w:pPr>
      <w:r>
        <w:rPr>
          <w:b/>
          <w:bCs/>
        </w:rPr>
        <w:t>Emergency Assistance:</w:t>
      </w:r>
    </w:p>
    <w:p w14:paraId="42D14693" w14:textId="77777777" w:rsidR="007C2B00" w:rsidRDefault="007C2B00" w:rsidP="0011559F">
      <w:pPr>
        <w:pStyle w:val="ListParagraph"/>
        <w:numPr>
          <w:ilvl w:val="0"/>
          <w:numId w:val="10"/>
        </w:numPr>
        <w:spacing w:after="120" w:line="276" w:lineRule="auto"/>
        <w:rPr>
          <w:rFonts w:eastAsia="Times New Roman"/>
        </w:rPr>
      </w:pPr>
      <w:r>
        <w:rPr>
          <w:rFonts w:eastAsia="Times New Roman"/>
        </w:rPr>
        <w:t>21 individuals/families assisted with Cancer Fund</w:t>
      </w:r>
    </w:p>
    <w:p w14:paraId="718D474C" w14:textId="77777777" w:rsidR="007C2B00" w:rsidRDefault="007C2B00" w:rsidP="0011559F">
      <w:pPr>
        <w:pStyle w:val="ListParagraph"/>
        <w:numPr>
          <w:ilvl w:val="0"/>
          <w:numId w:val="10"/>
        </w:numPr>
        <w:spacing w:after="120" w:line="276" w:lineRule="auto"/>
        <w:rPr>
          <w:rFonts w:eastAsia="Times New Roman"/>
        </w:rPr>
      </w:pPr>
      <w:r>
        <w:rPr>
          <w:rFonts w:eastAsia="Times New Roman"/>
        </w:rPr>
        <w:t>18 individuals/families assisted with Caring Communities Emergency Fund</w:t>
      </w:r>
    </w:p>
    <w:p w14:paraId="53F51CE7" w14:textId="77777777" w:rsidR="007C2B00" w:rsidRDefault="007C2B00" w:rsidP="0011559F">
      <w:pPr>
        <w:pStyle w:val="ListParagraph"/>
        <w:numPr>
          <w:ilvl w:val="0"/>
          <w:numId w:val="10"/>
        </w:numPr>
        <w:spacing w:after="0" w:line="276" w:lineRule="auto"/>
        <w:rPr>
          <w:rFonts w:eastAsia="Times New Roman"/>
        </w:rPr>
      </w:pPr>
      <w:r>
        <w:rPr>
          <w:rFonts w:eastAsia="Times New Roman"/>
        </w:rPr>
        <w:t>5 individuals/families assisted with Community Emergency Fund</w:t>
      </w:r>
    </w:p>
    <w:p w14:paraId="7D62B224" w14:textId="77777777" w:rsidR="007C2B00" w:rsidRDefault="007C2B00" w:rsidP="00445937">
      <w:pPr>
        <w:spacing w:after="0" w:line="276" w:lineRule="auto"/>
        <w:rPr>
          <w:b/>
          <w:bCs/>
          <w:color w:val="C00000"/>
        </w:rPr>
      </w:pPr>
    </w:p>
    <w:p w14:paraId="4E590251" w14:textId="77777777" w:rsidR="007C2B00" w:rsidRDefault="007C2B00" w:rsidP="00445937">
      <w:pPr>
        <w:spacing w:after="120" w:line="276" w:lineRule="auto"/>
        <w:rPr>
          <w:b/>
          <w:bCs/>
        </w:rPr>
      </w:pPr>
      <w:r>
        <w:rPr>
          <w:b/>
          <w:bCs/>
        </w:rPr>
        <w:t>Social Work Interns:</w:t>
      </w:r>
    </w:p>
    <w:p w14:paraId="47BAC55A" w14:textId="22E4B16C" w:rsidR="007C2B00" w:rsidRDefault="007C2B00" w:rsidP="00445937">
      <w:pPr>
        <w:spacing w:after="120" w:line="276" w:lineRule="auto"/>
      </w:pPr>
      <w:r>
        <w:t xml:space="preserve">This year we had the pleasure of having 4 social work interns through Missouri State University and 2 through Evangel University. They completed their practicums through our community-based social work, school-based social </w:t>
      </w:r>
      <w:r w:rsidR="005826F6">
        <w:t>work,</w:t>
      </w:r>
      <w:r>
        <w:t xml:space="preserve"> and community development programs. During their time with us they assisted with a wide variety of tasks and projects. They provided case management for families, assisted with crisis intervention, facilitated a skill-building middle school group, participated in neighborhood clean ups, attended coalition meetings, planned a social services training, created a homeless services task force and much, much more. We are incredibly appreciative of the work they did and </w:t>
      </w:r>
      <w:r w:rsidR="005826F6">
        <w:t>the impact</w:t>
      </w:r>
      <w:r>
        <w:t xml:space="preserve"> they made during their time at CPO! </w:t>
      </w:r>
    </w:p>
    <w:p w14:paraId="6331E50F" w14:textId="52F15B8C" w:rsidR="007C2B00" w:rsidRDefault="0023112D" w:rsidP="0011559F">
      <w:pPr>
        <w:pStyle w:val="ListParagraph"/>
        <w:numPr>
          <w:ilvl w:val="0"/>
          <w:numId w:val="11"/>
        </w:numPr>
        <w:spacing w:after="120" w:line="276" w:lineRule="auto"/>
        <w:rPr>
          <w:rFonts w:eastAsia="Times New Roman"/>
        </w:rPr>
      </w:pPr>
      <w:r>
        <w:rPr>
          <w:rFonts w:eastAsia="Times New Roman"/>
        </w:rPr>
        <w:t>6</w:t>
      </w:r>
      <w:r w:rsidR="007C2B00">
        <w:rPr>
          <w:rFonts w:eastAsia="Times New Roman"/>
        </w:rPr>
        <w:t xml:space="preserve"> BSW practicum students</w:t>
      </w:r>
    </w:p>
    <w:p w14:paraId="43EF690E" w14:textId="74132E41" w:rsidR="0023112D" w:rsidRPr="000E648F" w:rsidRDefault="007C2B00" w:rsidP="0011559F">
      <w:pPr>
        <w:pStyle w:val="ListParagraph"/>
        <w:numPr>
          <w:ilvl w:val="0"/>
          <w:numId w:val="11"/>
        </w:numPr>
        <w:spacing w:after="0" w:line="276" w:lineRule="auto"/>
        <w:rPr>
          <w:rFonts w:eastAsia="Times New Roman"/>
        </w:rPr>
      </w:pPr>
      <w:r>
        <w:rPr>
          <w:rFonts w:eastAsia="Times New Roman"/>
        </w:rPr>
        <w:t>2,400 total hours given</w:t>
      </w:r>
    </w:p>
    <w:p w14:paraId="181E7296" w14:textId="77777777" w:rsidR="007C2B00" w:rsidRDefault="007C2B00" w:rsidP="00445937">
      <w:pPr>
        <w:spacing w:after="120" w:line="276" w:lineRule="auto"/>
      </w:pPr>
      <w:r>
        <w:rPr>
          <w:b/>
          <w:bCs/>
        </w:rPr>
        <w:lastRenderedPageBreak/>
        <w:t>Midtown Library Partnership:</w:t>
      </w:r>
    </w:p>
    <w:p w14:paraId="631EB15E" w14:textId="4539FA1B" w:rsidR="007C2B00" w:rsidRDefault="007C2B00" w:rsidP="00445937">
      <w:pPr>
        <w:spacing w:after="0" w:line="276" w:lineRule="auto"/>
      </w:pPr>
      <w:r>
        <w:t>We completed our second year of partnering with the Midtown Library</w:t>
      </w:r>
      <w:r w:rsidR="00760C87">
        <w:t>, providing resources and</w:t>
      </w:r>
      <w:r>
        <w:t xml:space="preserve"> support for their patrons. Our community-based social worker has a weekly on-site presence from 2-4 every Wednesday and is available for any/all patron social work needs. We saw a large uptick in participation this year and we were able to assist 58 patrons in FY23. </w:t>
      </w:r>
      <w:r w:rsidR="00D930FF">
        <w:t>Assistance ranged from</w:t>
      </w:r>
      <w:r>
        <w:t xml:space="preserve"> providing community resources, </w:t>
      </w:r>
      <w:r w:rsidR="007D2149">
        <w:t xml:space="preserve">helping </w:t>
      </w:r>
      <w:r w:rsidR="00D930FF">
        <w:t xml:space="preserve">with </w:t>
      </w:r>
      <w:r>
        <w:t>app</w:t>
      </w:r>
      <w:r w:rsidR="00D930FF">
        <w:t>lications</w:t>
      </w:r>
      <w:r>
        <w:t xml:space="preserve"> for benefits, answering questions, and providing a listening ear. </w:t>
      </w:r>
    </w:p>
    <w:p w14:paraId="2B874AED" w14:textId="77777777" w:rsidR="007C2B00" w:rsidRDefault="007C2B00" w:rsidP="00445937">
      <w:pPr>
        <w:spacing w:after="0" w:line="276" w:lineRule="auto"/>
        <w:rPr>
          <w:b/>
          <w:bCs/>
          <w:color w:val="C00000"/>
        </w:rPr>
      </w:pPr>
    </w:p>
    <w:p w14:paraId="00522F88" w14:textId="77777777" w:rsidR="007C2B00" w:rsidRDefault="007C2B00" w:rsidP="00445937">
      <w:pPr>
        <w:spacing w:after="120" w:line="276" w:lineRule="auto"/>
        <w:rPr>
          <w:b/>
          <w:bCs/>
        </w:rPr>
      </w:pPr>
      <w:r>
        <w:rPr>
          <w:b/>
          <w:bCs/>
        </w:rPr>
        <w:t>Transportation Support Project:</w:t>
      </w:r>
    </w:p>
    <w:p w14:paraId="6BF6282E" w14:textId="0A90BCC8" w:rsidR="007C2B00" w:rsidRDefault="007C2B00" w:rsidP="00445937">
      <w:pPr>
        <w:spacing w:after="120" w:line="276" w:lineRule="auto"/>
        <w:rPr>
          <w:shd w:val="clear" w:color="auto" w:fill="FFFFFF"/>
        </w:rPr>
      </w:pPr>
      <w:r>
        <w:t>This year we were awarded not one, but two more rounds of funding from the Community Foundation of the Ozarks’ Let’s Get to Work program!</w:t>
      </w:r>
      <w:r>
        <w:rPr>
          <w:b/>
          <w:bCs/>
        </w:rPr>
        <w:t xml:space="preserve"> </w:t>
      </w:r>
      <w:r>
        <w:t xml:space="preserve">In total, we received $55,000 to help our community. </w:t>
      </w:r>
      <w:r>
        <w:rPr>
          <w:color w:val="000000"/>
          <w:shd w:val="clear" w:color="auto" w:fill="FFFFFF"/>
        </w:rPr>
        <w:t xml:space="preserve">This funding is meant to support workers and job seekers who face transportation barriers that affect their ability to get hired or maintain their current jobs. It can be used to meet needs such as car repairs, licensing fees/taxes, car insurance, gas cards, car payments, bus passes and even car down payments. We are still working to spend the remainder of our second round of funds, but in FY23, we were able to assist 44 clients in 3 counties. Prior to the creation of this program, transportation related barriers were an overlooked </w:t>
      </w:r>
      <w:r w:rsidR="00AF3C17">
        <w:rPr>
          <w:color w:val="000000"/>
          <w:shd w:val="clear" w:color="auto" w:fill="FFFFFF"/>
        </w:rPr>
        <w:t>issue for many</w:t>
      </w:r>
      <w:r>
        <w:rPr>
          <w:color w:val="000000"/>
          <w:shd w:val="clear" w:color="auto" w:fill="FFFFFF"/>
        </w:rPr>
        <w:t xml:space="preserve"> in our community. Clients have been incredibly grateful for the assistance provided and often highlight the relief it brings to them and their families! </w:t>
      </w:r>
    </w:p>
    <w:p w14:paraId="3C71E0D5" w14:textId="77777777" w:rsidR="003C31EF" w:rsidRPr="003C31EF" w:rsidRDefault="007C2B00" w:rsidP="00445937">
      <w:pPr>
        <w:spacing w:line="276" w:lineRule="auto"/>
        <w:rPr>
          <w:b/>
          <w:bCs/>
          <w:color w:val="C00000"/>
        </w:rPr>
      </w:pPr>
      <w:r w:rsidRPr="003C31EF">
        <w:rPr>
          <w:b/>
          <w:bCs/>
        </w:rPr>
        <w:t>Testimonials/Quotes from Transportation Clients</w:t>
      </w:r>
      <w:r w:rsidR="003C31EF" w:rsidRPr="003C31EF">
        <w:rPr>
          <w:b/>
          <w:bCs/>
        </w:rPr>
        <w:t>:</w:t>
      </w:r>
    </w:p>
    <w:p w14:paraId="23674D88" w14:textId="590867C2" w:rsidR="003C31EF" w:rsidRPr="003C31EF" w:rsidRDefault="007C2B00" w:rsidP="00445937">
      <w:pPr>
        <w:shd w:val="clear" w:color="auto" w:fill="FFFFFF" w:themeFill="background1"/>
        <w:spacing w:line="276" w:lineRule="auto"/>
        <w:rPr>
          <w:i/>
          <w:iCs/>
          <w:color w:val="C00000"/>
        </w:rPr>
      </w:pPr>
      <w:r w:rsidRPr="003C31EF">
        <w:rPr>
          <w:i/>
          <w:iCs/>
        </w:rPr>
        <w:t>“</w:t>
      </w:r>
      <w:r w:rsidRPr="003C31EF">
        <w:rPr>
          <w:i/>
          <w:iCs/>
          <w:color w:val="000000"/>
          <w:spacing w:val="3"/>
          <w:shd w:val="clear" w:color="auto" w:fill="F8F9FA"/>
        </w:rPr>
        <w:t>I was able to get my car going and have a set schedule for work</w:t>
      </w:r>
      <w:r w:rsidR="003D1759">
        <w:rPr>
          <w:i/>
          <w:iCs/>
          <w:color w:val="000000"/>
          <w:spacing w:val="3"/>
          <w:shd w:val="clear" w:color="auto" w:fill="F8F9FA"/>
        </w:rPr>
        <w:t>,</w:t>
      </w:r>
      <w:r w:rsidRPr="003C31EF">
        <w:rPr>
          <w:i/>
          <w:iCs/>
          <w:color w:val="000000"/>
          <w:spacing w:val="3"/>
          <w:shd w:val="clear" w:color="auto" w:fill="F8F9FA"/>
        </w:rPr>
        <w:t xml:space="preserve"> not just when I could make it in”</w:t>
      </w:r>
    </w:p>
    <w:p w14:paraId="3AE994B1" w14:textId="4E83F13D" w:rsidR="007C2B00" w:rsidRPr="003C31EF" w:rsidRDefault="007C2B00" w:rsidP="00445937">
      <w:pPr>
        <w:shd w:val="clear" w:color="auto" w:fill="FFFFFF" w:themeFill="background1"/>
        <w:spacing w:line="276" w:lineRule="auto"/>
        <w:rPr>
          <w:i/>
          <w:iCs/>
          <w:spacing w:val="3"/>
          <w:shd w:val="clear" w:color="auto" w:fill="F8F9FA"/>
        </w:rPr>
      </w:pPr>
      <w:r w:rsidRPr="003C31EF">
        <w:rPr>
          <w:i/>
          <w:iCs/>
          <w:color w:val="000000"/>
          <w:spacing w:val="3"/>
          <w:shd w:val="clear" w:color="auto" w:fill="F8F9FA"/>
        </w:rPr>
        <w:t xml:space="preserve">“This help has allowed me to provide safe transportation for my newborn &amp; </w:t>
      </w:r>
      <w:r w:rsidR="002643B8">
        <w:rPr>
          <w:i/>
          <w:iCs/>
          <w:color w:val="000000"/>
          <w:spacing w:val="3"/>
          <w:shd w:val="clear" w:color="auto" w:fill="F8F9FA"/>
        </w:rPr>
        <w:t xml:space="preserve">myself </w:t>
      </w:r>
      <w:r w:rsidRPr="003C31EF">
        <w:rPr>
          <w:i/>
          <w:iCs/>
          <w:color w:val="000000"/>
          <w:spacing w:val="3"/>
          <w:shd w:val="clear" w:color="auto" w:fill="F8F9FA"/>
        </w:rPr>
        <w:t>to work. I was so happy to learn that the help would cover anything my car needed &amp; cannot thank CPO enough for their assistance! The gas card also helped me to get my baby to his specialist in Kansas City, which took a lot of financial pressure off.”</w:t>
      </w:r>
    </w:p>
    <w:p w14:paraId="2DFA0BCA" w14:textId="44E46399" w:rsidR="007C2B00" w:rsidRPr="003C31EF" w:rsidRDefault="007C2B00" w:rsidP="00445937">
      <w:pPr>
        <w:shd w:val="clear" w:color="auto" w:fill="FFFFFF" w:themeFill="background1"/>
        <w:spacing w:line="276" w:lineRule="auto"/>
        <w:rPr>
          <w:i/>
          <w:iCs/>
          <w:color w:val="202124"/>
          <w:spacing w:val="3"/>
          <w:shd w:val="clear" w:color="auto" w:fill="F8F9FA"/>
        </w:rPr>
      </w:pPr>
      <w:r w:rsidRPr="003C31EF">
        <w:rPr>
          <w:i/>
          <w:iCs/>
          <w:color w:val="000000"/>
          <w:spacing w:val="3"/>
          <w:shd w:val="clear" w:color="auto" w:fill="F8F9FA"/>
        </w:rPr>
        <w:t>“</w:t>
      </w:r>
      <w:r w:rsidRPr="003C31EF">
        <w:rPr>
          <w:i/>
          <w:iCs/>
          <w:color w:val="202124"/>
          <w:spacing w:val="3"/>
          <w:shd w:val="clear" w:color="auto" w:fill="F8F9FA"/>
        </w:rPr>
        <w:t xml:space="preserve">It has </w:t>
      </w:r>
      <w:r w:rsidR="003C31EF" w:rsidRPr="003C31EF">
        <w:rPr>
          <w:i/>
          <w:iCs/>
          <w:color w:val="202124"/>
          <w:spacing w:val="3"/>
          <w:shd w:val="clear" w:color="auto" w:fill="F8F9FA"/>
        </w:rPr>
        <w:t>helped</w:t>
      </w:r>
      <w:r w:rsidRPr="003C31EF">
        <w:rPr>
          <w:i/>
          <w:iCs/>
          <w:color w:val="202124"/>
          <w:spacing w:val="3"/>
          <w:shd w:val="clear" w:color="auto" w:fill="F8F9FA"/>
        </w:rPr>
        <w:t xml:space="preserve"> us to get back on our feet, I was out of work for a few weeks and my husband has been out of work due to major health issues so we're behind on bills. With their help I'm able to breathe and get back on track”</w:t>
      </w:r>
    </w:p>
    <w:p w14:paraId="6CA314C7" w14:textId="568258C1" w:rsidR="007C2B00" w:rsidRPr="003C31EF" w:rsidRDefault="007C2B00" w:rsidP="00445937">
      <w:pPr>
        <w:shd w:val="clear" w:color="auto" w:fill="FFFFFF" w:themeFill="background1"/>
        <w:spacing w:line="276" w:lineRule="auto"/>
        <w:rPr>
          <w:i/>
          <w:iCs/>
          <w:color w:val="202124"/>
          <w:spacing w:val="3"/>
          <w:shd w:val="clear" w:color="auto" w:fill="F8F9FA"/>
        </w:rPr>
      </w:pPr>
      <w:r w:rsidRPr="003C31EF">
        <w:rPr>
          <w:i/>
          <w:iCs/>
          <w:color w:val="202124"/>
          <w:spacing w:val="3"/>
          <w:shd w:val="clear" w:color="auto" w:fill="F8F9FA"/>
        </w:rPr>
        <w:t xml:space="preserve">“I was behind on my car payment and car insurance because my husband lost his job and was not hired until 4 months later. I </w:t>
      </w:r>
      <w:r w:rsidR="003C31EF" w:rsidRPr="003C31EF">
        <w:rPr>
          <w:i/>
          <w:iCs/>
          <w:color w:val="202124"/>
          <w:spacing w:val="3"/>
          <w:shd w:val="clear" w:color="auto" w:fill="F8F9FA"/>
        </w:rPr>
        <w:t>must</w:t>
      </w:r>
      <w:r w:rsidRPr="003C31EF">
        <w:rPr>
          <w:i/>
          <w:iCs/>
          <w:color w:val="202124"/>
          <w:spacing w:val="3"/>
          <w:shd w:val="clear" w:color="auto" w:fill="F8F9FA"/>
        </w:rPr>
        <w:t xml:space="preserve"> have a car to get my kids the school, they are unable to ride the bus until next year. I am extremely grateful for you helping my family during this tough time.”</w:t>
      </w:r>
    </w:p>
    <w:p w14:paraId="29AEAE71" w14:textId="77777777" w:rsidR="00281454" w:rsidRDefault="00281454" w:rsidP="00445937">
      <w:pPr>
        <w:spacing w:line="276" w:lineRule="auto"/>
        <w:rPr>
          <w:rFonts w:cstheme="minorHAnsi"/>
          <w:b/>
          <w:bCs/>
        </w:rPr>
      </w:pPr>
    </w:p>
    <w:p w14:paraId="5F95DBB1" w14:textId="77777777" w:rsidR="00281454" w:rsidRDefault="00281454" w:rsidP="00313CD1">
      <w:pPr>
        <w:spacing w:line="240" w:lineRule="auto"/>
        <w:rPr>
          <w:rFonts w:cstheme="minorHAnsi"/>
          <w:b/>
          <w:bCs/>
        </w:rPr>
      </w:pPr>
    </w:p>
    <w:p w14:paraId="67620DF1" w14:textId="77777777" w:rsidR="00281454" w:rsidRDefault="00281454" w:rsidP="00313CD1">
      <w:pPr>
        <w:spacing w:line="240" w:lineRule="auto"/>
        <w:rPr>
          <w:rFonts w:cstheme="minorHAnsi"/>
          <w:b/>
          <w:bCs/>
        </w:rPr>
      </w:pPr>
    </w:p>
    <w:p w14:paraId="084662E7" w14:textId="77777777" w:rsidR="00281454" w:rsidRDefault="00281454" w:rsidP="00313CD1">
      <w:pPr>
        <w:spacing w:line="240" w:lineRule="auto"/>
        <w:rPr>
          <w:rFonts w:cstheme="minorHAnsi"/>
          <w:b/>
          <w:bCs/>
        </w:rPr>
      </w:pPr>
    </w:p>
    <w:p w14:paraId="527E9ED1" w14:textId="77777777" w:rsidR="003232CF" w:rsidRDefault="003232CF">
      <w:pPr>
        <w:rPr>
          <w:rFonts w:cstheme="minorHAnsi"/>
          <w:b/>
          <w:bCs/>
        </w:rPr>
      </w:pPr>
    </w:p>
    <w:p w14:paraId="0A8C50B0" w14:textId="77777777" w:rsidR="000E648F" w:rsidRDefault="000E648F">
      <w:pPr>
        <w:rPr>
          <w:rFonts w:cstheme="minorHAnsi"/>
          <w:b/>
        </w:rPr>
      </w:pPr>
    </w:p>
    <w:p w14:paraId="5917D293" w14:textId="49FB4657" w:rsidR="008049BB" w:rsidRDefault="008049BB" w:rsidP="00EC2215">
      <w:pPr>
        <w:spacing w:after="120" w:line="276" w:lineRule="auto"/>
        <w:ind w:left="-180"/>
        <w:rPr>
          <w:rFonts w:cstheme="minorHAnsi"/>
          <w:b/>
        </w:rPr>
      </w:pPr>
      <w:r>
        <w:rPr>
          <w:rFonts w:cstheme="minorHAnsi"/>
          <w:b/>
        </w:rPr>
        <w:lastRenderedPageBreak/>
        <w:t xml:space="preserve">Affordable Housing Supportive Services: </w:t>
      </w:r>
    </w:p>
    <w:p w14:paraId="27D542FA" w14:textId="62F48178" w:rsidR="00DF3D3E" w:rsidRPr="007544DF" w:rsidRDefault="00FF0580" w:rsidP="00EC2215">
      <w:pPr>
        <w:spacing w:after="120" w:line="276" w:lineRule="auto"/>
        <w:ind w:left="-180"/>
        <w:rPr>
          <w:rFonts w:cstheme="minorHAnsi"/>
          <w:b/>
        </w:rPr>
      </w:pPr>
      <w:r w:rsidRPr="007544DF">
        <w:rPr>
          <w:rFonts w:cstheme="minorHAnsi"/>
          <w:b/>
        </w:rPr>
        <w:t>Fulbright Springs</w:t>
      </w:r>
      <w:r w:rsidR="00B54516">
        <w:rPr>
          <w:rFonts w:cstheme="minorHAnsi"/>
          <w:b/>
        </w:rPr>
        <w:t>:</w:t>
      </w:r>
      <w:r w:rsidRPr="007544DF">
        <w:rPr>
          <w:rFonts w:cstheme="minorHAnsi"/>
          <w:b/>
        </w:rPr>
        <w:t xml:space="preserve"> </w:t>
      </w:r>
    </w:p>
    <w:p w14:paraId="6529562D" w14:textId="3A046FDC" w:rsidR="00711E82" w:rsidRPr="001D4F0E" w:rsidRDefault="00711E82" w:rsidP="00EC2215">
      <w:pPr>
        <w:spacing w:line="276" w:lineRule="auto"/>
        <w:ind w:left="-187"/>
        <w:rPr>
          <w:rFonts w:cstheme="minorHAnsi"/>
        </w:rPr>
      </w:pPr>
      <w:r w:rsidRPr="001D4F0E">
        <w:rPr>
          <w:rFonts w:cstheme="minorHAnsi"/>
        </w:rPr>
        <w:t xml:space="preserve">Fulbright Springs is a single-family housing development (71 homes) designed to provide safe, affordable, and quality housing for families in our community. The concept driving the program is that affordable housing is about more than a roof over someone’s head — it’s about creating solutions that help improve lives and strengthen communities. Our partnership with this innovative model allows us to offer an array of supportive services, education, and neighborhood development through an on-site social worker. The goal of these services, in conjunction with the long-term homeownership option, is to equip families with the tools needed to attain stability, connect to the community, and improve on each aspect of healthy family functioning. </w:t>
      </w:r>
    </w:p>
    <w:p w14:paraId="7DDBD91C" w14:textId="77777777" w:rsidR="00711E82" w:rsidRPr="001D4F0E" w:rsidRDefault="00711E82" w:rsidP="00EC2215">
      <w:pPr>
        <w:spacing w:after="120" w:line="276" w:lineRule="auto"/>
        <w:ind w:left="-187"/>
        <w:rPr>
          <w:rFonts w:cstheme="minorHAnsi"/>
          <w:b/>
        </w:rPr>
      </w:pPr>
      <w:r w:rsidRPr="001D4F0E">
        <w:rPr>
          <w:rFonts w:cstheme="minorHAnsi"/>
          <w:b/>
        </w:rPr>
        <w:t xml:space="preserve">Family Support: </w:t>
      </w:r>
    </w:p>
    <w:p w14:paraId="7624F311" w14:textId="00B5BBB3" w:rsidR="00711E82" w:rsidRPr="001D4F0E" w:rsidRDefault="00711E82" w:rsidP="0011559F">
      <w:pPr>
        <w:pStyle w:val="ListParagraph"/>
        <w:numPr>
          <w:ilvl w:val="0"/>
          <w:numId w:val="2"/>
        </w:numPr>
        <w:spacing w:after="120" w:line="276" w:lineRule="auto"/>
        <w:contextualSpacing w:val="0"/>
        <w:rPr>
          <w:rFonts w:cstheme="minorHAnsi"/>
        </w:rPr>
      </w:pPr>
      <w:r w:rsidRPr="001D4F0E">
        <w:rPr>
          <w:rFonts w:cstheme="minorHAnsi"/>
        </w:rPr>
        <w:t xml:space="preserve">The community coordinator provided an atmosphere of trust and respect while building strong relationships with residents. As the coordinator built these relationships, she assisted 4 residents throughout the year with rent referrals, community resources, tax assistance, and other documents such as food stamp applications. </w:t>
      </w:r>
    </w:p>
    <w:p w14:paraId="028DC299" w14:textId="77777777" w:rsidR="00711E82" w:rsidRPr="001D4F0E" w:rsidRDefault="00711E82" w:rsidP="0011559F">
      <w:pPr>
        <w:pStyle w:val="ListParagraph"/>
        <w:numPr>
          <w:ilvl w:val="0"/>
          <w:numId w:val="2"/>
        </w:numPr>
        <w:spacing w:after="0" w:line="276" w:lineRule="auto"/>
        <w:contextualSpacing w:val="0"/>
        <w:rPr>
          <w:rFonts w:cstheme="minorHAnsi"/>
        </w:rPr>
      </w:pPr>
      <w:r w:rsidRPr="001D4F0E">
        <w:rPr>
          <w:rFonts w:cstheme="minorHAnsi"/>
        </w:rPr>
        <w:t>The community coordinator was able to help a total of 193 residents (duplicated) throughout the year by providing bi-weekly produce that helped supplement grocery expenses.</w:t>
      </w:r>
    </w:p>
    <w:p w14:paraId="136F1EF5" w14:textId="77777777" w:rsidR="00711E82" w:rsidRPr="001D4F0E" w:rsidRDefault="00711E82" w:rsidP="00EC2215">
      <w:pPr>
        <w:pStyle w:val="ListParagraph"/>
        <w:spacing w:after="0" w:line="276" w:lineRule="auto"/>
        <w:contextualSpacing w:val="0"/>
        <w:rPr>
          <w:rFonts w:cstheme="minorHAnsi"/>
        </w:rPr>
      </w:pPr>
    </w:p>
    <w:p w14:paraId="29035966" w14:textId="77777777" w:rsidR="00711E82" w:rsidRPr="001D4F0E" w:rsidRDefault="00711E82" w:rsidP="00EC2215">
      <w:pPr>
        <w:spacing w:after="120" w:line="276" w:lineRule="auto"/>
        <w:ind w:left="-187"/>
        <w:rPr>
          <w:rFonts w:cstheme="minorHAnsi"/>
          <w:b/>
        </w:rPr>
      </w:pPr>
      <w:r w:rsidRPr="001D4F0E">
        <w:rPr>
          <w:rFonts w:cstheme="minorHAnsi"/>
          <w:b/>
        </w:rPr>
        <w:t xml:space="preserve">Community Garden: </w:t>
      </w:r>
    </w:p>
    <w:p w14:paraId="008977F9" w14:textId="20085C95" w:rsidR="00711E82" w:rsidRPr="001D4F0E" w:rsidRDefault="00711E82" w:rsidP="00EC2215">
      <w:pPr>
        <w:spacing w:line="276" w:lineRule="auto"/>
        <w:ind w:left="-187"/>
        <w:rPr>
          <w:rFonts w:cstheme="minorHAnsi"/>
        </w:rPr>
      </w:pPr>
      <w:r w:rsidRPr="001D4F0E">
        <w:rPr>
          <w:rFonts w:cstheme="minorHAnsi"/>
        </w:rPr>
        <w:t xml:space="preserve">The purpose of the FBS community garden is to promote healthy eating by enlisting the residents to care for and maintain the garden, and then to enjoy the benefits of the fresh produce. Living on a tight budget doesn’t always allow families to eat as healthily as they would like. With the community garden on-site, and free to the residents, it provides them with the option of eating items that are fresh and healthy, as well as teaching them the basics of gardening. </w:t>
      </w:r>
      <w:r w:rsidR="00E62C44">
        <w:rPr>
          <w:rFonts w:cstheme="minorHAnsi"/>
        </w:rPr>
        <w:t>This year, the following items were</w:t>
      </w:r>
      <w:r w:rsidRPr="001D4F0E">
        <w:rPr>
          <w:rFonts w:cstheme="minorHAnsi"/>
        </w:rPr>
        <w:t xml:space="preserve"> planted</w:t>
      </w:r>
      <w:r w:rsidR="00E62C44">
        <w:rPr>
          <w:rFonts w:cstheme="minorHAnsi"/>
        </w:rPr>
        <w:t xml:space="preserve"> in the garden</w:t>
      </w:r>
      <w:r w:rsidRPr="001D4F0E">
        <w:rPr>
          <w:rFonts w:cstheme="minorHAnsi"/>
        </w:rPr>
        <w:t xml:space="preserve">: </w:t>
      </w:r>
      <w:r w:rsidR="00E62C44">
        <w:rPr>
          <w:rFonts w:cstheme="minorHAnsi"/>
        </w:rPr>
        <w:t>t</w:t>
      </w:r>
      <w:r w:rsidRPr="001D4F0E">
        <w:rPr>
          <w:rFonts w:cstheme="minorHAnsi"/>
        </w:rPr>
        <w:t xml:space="preserve">omatoes, peppers, zucchini, and asparagus.  </w:t>
      </w:r>
    </w:p>
    <w:p w14:paraId="34CC3DBC" w14:textId="77777777" w:rsidR="00711E82" w:rsidRPr="001D4F0E" w:rsidRDefault="00711E82" w:rsidP="00EC2215">
      <w:pPr>
        <w:pStyle w:val="ListParagraph"/>
        <w:spacing w:after="0" w:line="276" w:lineRule="auto"/>
        <w:ind w:left="540"/>
        <w:rPr>
          <w:rFonts w:cstheme="minorHAnsi"/>
        </w:rPr>
      </w:pPr>
    </w:p>
    <w:p w14:paraId="1A692A92" w14:textId="77777777" w:rsidR="00711E82" w:rsidRPr="001D4F0E" w:rsidRDefault="00711E82" w:rsidP="00EC2215">
      <w:pPr>
        <w:spacing w:after="120" w:line="276" w:lineRule="auto"/>
        <w:ind w:left="-187" w:right="-115"/>
        <w:rPr>
          <w:rFonts w:eastAsia="Times New Roman" w:cstheme="minorHAnsi"/>
          <w:b/>
        </w:rPr>
      </w:pPr>
      <w:r w:rsidRPr="001D4F0E">
        <w:rPr>
          <w:rFonts w:eastAsia="Times New Roman" w:cstheme="minorHAnsi"/>
          <w:b/>
        </w:rPr>
        <w:t xml:space="preserve">Community Events/Activities: </w:t>
      </w:r>
    </w:p>
    <w:p w14:paraId="4F46672C" w14:textId="05208B6C" w:rsidR="00711E82" w:rsidRPr="00711E82" w:rsidRDefault="00711E82" w:rsidP="00EC2215">
      <w:pPr>
        <w:spacing w:line="276" w:lineRule="auto"/>
        <w:ind w:left="-187" w:right="-115"/>
        <w:rPr>
          <w:rFonts w:eastAsia="Times New Roman" w:cstheme="minorHAnsi"/>
        </w:rPr>
      </w:pPr>
      <w:r w:rsidRPr="001D4F0E">
        <w:rPr>
          <w:rFonts w:eastAsia="Times New Roman" w:cstheme="minorHAnsi"/>
        </w:rPr>
        <w:t xml:space="preserve">Ongoing community events and activities are provided to FBS residents free of charge. These events occur two-three times per month and range from fun family-friendly activities, activities that get residents up and moving, educational events, and connections to local agencies and organizations. Events such as meal planning kits, a neighborhood cleanup, budgeting and credit building classes, a soup swap event, a </w:t>
      </w:r>
      <w:r w:rsidR="00E62C44">
        <w:rPr>
          <w:rFonts w:eastAsia="Times New Roman" w:cstheme="minorHAnsi"/>
        </w:rPr>
        <w:t>neighborhood-wide</w:t>
      </w:r>
      <w:r w:rsidRPr="001D4F0E">
        <w:rPr>
          <w:rFonts w:eastAsia="Times New Roman" w:cstheme="minorHAnsi"/>
        </w:rPr>
        <w:t xml:space="preserve"> garage sale, an Easter event, a Mother’s Day event, a Mental Health Awareness Day event, and homeownership classes. </w:t>
      </w:r>
      <w:r w:rsidRPr="001D4F0E">
        <w:rPr>
          <w:rFonts w:eastAsia="Times New Roman" w:cstheme="minorHAnsi"/>
          <w:color w:val="000000" w:themeColor="text1"/>
        </w:rPr>
        <w:t>These activities engaged approximately 20 households over the last year.</w:t>
      </w:r>
    </w:p>
    <w:p w14:paraId="5276927F" w14:textId="77777777" w:rsidR="000755F5" w:rsidRDefault="000755F5" w:rsidP="00EC2215">
      <w:pPr>
        <w:spacing w:after="120" w:line="276" w:lineRule="auto"/>
        <w:ind w:left="-187" w:right="-115"/>
        <w:rPr>
          <w:rFonts w:eastAsia="Times New Roman" w:cstheme="minorHAnsi"/>
          <w:b/>
        </w:rPr>
      </w:pPr>
    </w:p>
    <w:p w14:paraId="6B5141FC" w14:textId="77777777" w:rsidR="000755F5" w:rsidRDefault="000755F5" w:rsidP="00EC2215">
      <w:pPr>
        <w:spacing w:after="120" w:line="276" w:lineRule="auto"/>
        <w:ind w:left="-187" w:right="-115"/>
        <w:rPr>
          <w:rFonts w:eastAsia="Times New Roman" w:cstheme="minorHAnsi"/>
          <w:b/>
        </w:rPr>
      </w:pPr>
    </w:p>
    <w:p w14:paraId="4364025C" w14:textId="77777777" w:rsidR="000755F5" w:rsidRDefault="000755F5" w:rsidP="00EC2215">
      <w:pPr>
        <w:spacing w:after="120" w:line="276" w:lineRule="auto"/>
        <w:ind w:left="-187" w:right="-115"/>
        <w:rPr>
          <w:rFonts w:eastAsia="Times New Roman" w:cstheme="minorHAnsi"/>
          <w:b/>
        </w:rPr>
      </w:pPr>
    </w:p>
    <w:p w14:paraId="5AF0E118" w14:textId="275D5A75" w:rsidR="00711E82" w:rsidRPr="001D4F0E" w:rsidRDefault="00711E82" w:rsidP="00EC2215">
      <w:pPr>
        <w:spacing w:after="120" w:line="276" w:lineRule="auto"/>
        <w:ind w:left="-187" w:right="-115"/>
        <w:rPr>
          <w:rFonts w:eastAsia="Times New Roman" w:cstheme="minorHAnsi"/>
          <w:b/>
        </w:rPr>
      </w:pPr>
      <w:r w:rsidRPr="001D4F0E">
        <w:rPr>
          <w:rFonts w:eastAsia="Times New Roman" w:cstheme="minorHAnsi"/>
          <w:b/>
        </w:rPr>
        <w:lastRenderedPageBreak/>
        <w:t>Community Share Shelf:</w:t>
      </w:r>
    </w:p>
    <w:p w14:paraId="29C5F261" w14:textId="2DA1BCE6" w:rsidR="00281454" w:rsidRPr="00711E82" w:rsidRDefault="00711E82" w:rsidP="00EC2215">
      <w:pPr>
        <w:spacing w:line="276" w:lineRule="auto"/>
        <w:ind w:left="-187" w:right="-115"/>
        <w:rPr>
          <w:rFonts w:eastAsia="Times New Roman" w:cstheme="minorHAnsi"/>
          <w:color w:val="000000" w:themeColor="text1"/>
        </w:rPr>
      </w:pPr>
      <w:r w:rsidRPr="001D4F0E">
        <w:rPr>
          <w:rFonts w:eastAsia="Times New Roman" w:cstheme="minorHAnsi"/>
        </w:rPr>
        <w:t xml:space="preserve">Through collaboration with the Community Coordinator and FBS residents, a ‘share shelf’ was created in March 2018. The residents wanted an opportunity to help/share with each other. A shelving unit was </w:t>
      </w:r>
      <w:r w:rsidR="00B1199D">
        <w:rPr>
          <w:rFonts w:eastAsia="Times New Roman" w:cstheme="minorHAnsi"/>
        </w:rPr>
        <w:t xml:space="preserve">placed </w:t>
      </w:r>
      <w:r w:rsidR="00ED140E">
        <w:rPr>
          <w:rFonts w:eastAsia="Times New Roman" w:cstheme="minorHAnsi"/>
        </w:rPr>
        <w:t>for easy storage of</w:t>
      </w:r>
      <w:r w:rsidRPr="001D4F0E">
        <w:rPr>
          <w:rFonts w:eastAsia="Times New Roman" w:cstheme="minorHAnsi"/>
        </w:rPr>
        <w:t xml:space="preserve"> hygiene items, food supplies</w:t>
      </w:r>
      <w:r w:rsidR="007A2BB3">
        <w:rPr>
          <w:rFonts w:eastAsia="Times New Roman" w:cstheme="minorHAnsi"/>
        </w:rPr>
        <w:t>,</w:t>
      </w:r>
      <w:r w:rsidRPr="001D4F0E">
        <w:rPr>
          <w:rFonts w:eastAsia="Times New Roman" w:cstheme="minorHAnsi"/>
        </w:rPr>
        <w:t xml:space="preserve"> and clothes in the computer lab area of the community building where residents can anonymously pick up and drop off supplies.</w:t>
      </w:r>
      <w:r w:rsidRPr="001D4F0E">
        <w:rPr>
          <w:rFonts w:eastAsia="Times New Roman" w:cstheme="minorHAnsi"/>
          <w:color w:val="000000" w:themeColor="text1"/>
        </w:rPr>
        <w:t xml:space="preserve"> In FY23, 40 residents benefited from, and donated to, the share shelf.</w:t>
      </w:r>
    </w:p>
    <w:p w14:paraId="0D817012" w14:textId="77777777" w:rsidR="00711E82" w:rsidRPr="001D4F0E" w:rsidRDefault="00711E82" w:rsidP="00EC2215">
      <w:pPr>
        <w:spacing w:after="120" w:line="276" w:lineRule="auto"/>
        <w:ind w:left="-187" w:right="-115"/>
        <w:rPr>
          <w:rFonts w:eastAsia="Times New Roman" w:cstheme="minorHAnsi"/>
          <w:b/>
        </w:rPr>
      </w:pPr>
      <w:r w:rsidRPr="001D4F0E">
        <w:rPr>
          <w:rFonts w:eastAsia="Times New Roman" w:cstheme="minorHAnsi"/>
          <w:b/>
        </w:rPr>
        <w:t xml:space="preserve">Produce Distribution:  </w:t>
      </w:r>
    </w:p>
    <w:p w14:paraId="5F15E667" w14:textId="5A2FB49E" w:rsidR="00281454" w:rsidRPr="001D4F0E" w:rsidRDefault="00711E82" w:rsidP="00EC2215">
      <w:pPr>
        <w:spacing w:after="120" w:line="276" w:lineRule="auto"/>
        <w:ind w:left="-187" w:right="-115"/>
        <w:rPr>
          <w:rFonts w:eastAsia="Times New Roman" w:cstheme="minorHAnsi"/>
          <w:color w:val="000000" w:themeColor="text1"/>
        </w:rPr>
      </w:pPr>
      <w:r w:rsidRPr="001D4F0E">
        <w:rPr>
          <w:rFonts w:eastAsia="Times New Roman" w:cstheme="minorHAnsi"/>
        </w:rPr>
        <w:t xml:space="preserve">In July 2016, Ozarks Food Harvest began partnering with the Fulbright Springs community to provide approximately 800lbs of fresh produce on a weekly basis to residents, free of charge. The Community Coordinator has been able to provide pick-up (in the community room) and home delivery to residents who work or are disabled during produce distribution. </w:t>
      </w:r>
      <w:r w:rsidRPr="001D4F0E">
        <w:rPr>
          <w:rFonts w:eastAsia="Times New Roman" w:cstheme="minorHAnsi"/>
          <w:color w:val="000000" w:themeColor="text1"/>
        </w:rPr>
        <w:t xml:space="preserve">A total of </w:t>
      </w:r>
      <w:r w:rsidRPr="001D4F0E">
        <w:rPr>
          <w:rFonts w:cstheme="minorHAnsi"/>
        </w:rPr>
        <w:t>193</w:t>
      </w:r>
      <w:r w:rsidRPr="001D4F0E">
        <w:rPr>
          <w:rFonts w:eastAsia="Times New Roman" w:cstheme="minorHAnsi"/>
          <w:color w:val="000000" w:themeColor="text1"/>
        </w:rPr>
        <w:t xml:space="preserve"> (duplicated) residents were served this year.</w:t>
      </w:r>
    </w:p>
    <w:p w14:paraId="744B1B6A" w14:textId="01A6FCFC" w:rsidR="00711E82" w:rsidRPr="001D4F0E" w:rsidRDefault="00711E82" w:rsidP="00EC2215">
      <w:pPr>
        <w:spacing w:after="120" w:line="276" w:lineRule="auto"/>
        <w:ind w:left="-187" w:right="-115"/>
        <w:rPr>
          <w:rFonts w:cstheme="minorHAnsi"/>
          <w:b/>
          <w:bCs/>
        </w:rPr>
      </w:pPr>
      <w:r w:rsidRPr="001D4F0E">
        <w:rPr>
          <w:rFonts w:cstheme="minorHAnsi"/>
          <w:b/>
          <w:bCs/>
        </w:rPr>
        <w:t>Doling Landing:</w:t>
      </w:r>
      <w:r>
        <w:rPr>
          <w:rFonts w:cstheme="minorHAnsi"/>
          <w:b/>
          <w:bCs/>
        </w:rPr>
        <w:t xml:space="preserve"> </w:t>
      </w:r>
      <w:r w:rsidR="00156A5E">
        <w:rPr>
          <w:rFonts w:cstheme="minorHAnsi"/>
          <w:b/>
          <w:bCs/>
        </w:rPr>
        <w:t>Oct</w:t>
      </w:r>
      <w:r>
        <w:rPr>
          <w:rFonts w:cstheme="minorHAnsi"/>
          <w:b/>
          <w:bCs/>
        </w:rPr>
        <w:t>. 22-June 23</w:t>
      </w:r>
    </w:p>
    <w:p w14:paraId="22CEFF40" w14:textId="4C19C2DA" w:rsidR="00711E82" w:rsidRPr="001D4F0E" w:rsidRDefault="00711E82" w:rsidP="00EC2215">
      <w:pPr>
        <w:spacing w:line="276" w:lineRule="auto"/>
        <w:ind w:left="-187"/>
        <w:rPr>
          <w:rFonts w:cstheme="minorHAnsi"/>
        </w:rPr>
      </w:pPr>
      <w:r w:rsidRPr="001D4F0E">
        <w:rPr>
          <w:rFonts w:cstheme="minorHAnsi"/>
        </w:rPr>
        <w:t>Doling Landing</w:t>
      </w:r>
      <w:r w:rsidR="00303F6B">
        <w:rPr>
          <w:rFonts w:cstheme="minorHAnsi"/>
        </w:rPr>
        <w:t xml:space="preserve">, the newest affordable housing </w:t>
      </w:r>
      <w:r w:rsidR="00156A5E">
        <w:rPr>
          <w:rFonts w:cstheme="minorHAnsi"/>
        </w:rPr>
        <w:t>partnership which started in October of 2022</w:t>
      </w:r>
      <w:r w:rsidR="00C01901">
        <w:rPr>
          <w:rFonts w:cstheme="minorHAnsi"/>
        </w:rPr>
        <w:t>,</w:t>
      </w:r>
      <w:r w:rsidRPr="001D4F0E">
        <w:rPr>
          <w:rFonts w:cstheme="minorHAnsi"/>
        </w:rPr>
        <w:t xml:space="preserve"> is a single-family housing development (24 homes) designed to provide safe, affordable, and quality housing for families in our community. </w:t>
      </w:r>
      <w:r w:rsidR="00965DCC" w:rsidRPr="001D4F0E">
        <w:rPr>
          <w:rFonts w:cstheme="minorHAnsi"/>
        </w:rPr>
        <w:t>The concept driving the program is that affordable housing is about more than a roof over someone’s head — it is about creating an environment to strengthen communities. Our partnership with this model allows us to not only have events but encourage the community to come together and care for each other. Through events held in the community rooms, neighbors can enjoy fun activities, learn a new skill, and get to know one another.</w:t>
      </w:r>
    </w:p>
    <w:p w14:paraId="7A22F0F2" w14:textId="77777777" w:rsidR="00711E82" w:rsidRPr="001D4F0E" w:rsidRDefault="00711E82" w:rsidP="00EC2215">
      <w:pPr>
        <w:spacing w:after="120" w:line="276" w:lineRule="auto"/>
        <w:ind w:left="-187" w:right="-115"/>
        <w:rPr>
          <w:rFonts w:eastAsia="Times New Roman" w:cstheme="minorHAnsi"/>
          <w:b/>
        </w:rPr>
      </w:pPr>
      <w:r w:rsidRPr="001D4F0E">
        <w:rPr>
          <w:rFonts w:eastAsia="Times New Roman" w:cstheme="minorHAnsi"/>
          <w:b/>
        </w:rPr>
        <w:t xml:space="preserve">Community Events/Activities: </w:t>
      </w:r>
    </w:p>
    <w:p w14:paraId="3E4A9BDA" w14:textId="50009E43" w:rsidR="00281454" w:rsidRDefault="00711E82" w:rsidP="00EC2215">
      <w:pPr>
        <w:spacing w:line="276" w:lineRule="auto"/>
        <w:ind w:left="-187" w:right="-115"/>
        <w:rPr>
          <w:rFonts w:eastAsia="Times New Roman" w:cstheme="minorHAnsi"/>
        </w:rPr>
      </w:pPr>
      <w:r w:rsidRPr="001D4F0E">
        <w:rPr>
          <w:rFonts w:eastAsia="Times New Roman" w:cstheme="minorHAnsi"/>
        </w:rPr>
        <w:t xml:space="preserve">Ongoing community events and activities are provided to </w:t>
      </w:r>
      <w:r w:rsidR="00303F6B">
        <w:rPr>
          <w:rFonts w:eastAsia="Times New Roman" w:cstheme="minorHAnsi"/>
        </w:rPr>
        <w:t>Doling</w:t>
      </w:r>
      <w:r w:rsidRPr="001D4F0E">
        <w:rPr>
          <w:rFonts w:eastAsia="Times New Roman" w:cstheme="minorHAnsi"/>
        </w:rPr>
        <w:t xml:space="preserve"> residents free of charge. These events occur</w:t>
      </w:r>
      <w:r w:rsidR="004D0D95">
        <w:rPr>
          <w:rFonts w:eastAsia="Times New Roman" w:cstheme="minorHAnsi"/>
        </w:rPr>
        <w:t xml:space="preserve"> monthly</w:t>
      </w:r>
      <w:r w:rsidRPr="001D4F0E">
        <w:rPr>
          <w:rFonts w:eastAsia="Times New Roman" w:cstheme="minorHAnsi"/>
        </w:rPr>
        <w:t xml:space="preserve"> and range from fun family-friendly activities, activities that get residents up and moving, educational events, and connections to local agencies and organizations. </w:t>
      </w:r>
      <w:r w:rsidR="00534433">
        <w:rPr>
          <w:rFonts w:eastAsia="Times New Roman" w:cstheme="minorHAnsi"/>
        </w:rPr>
        <w:t>The following events</w:t>
      </w:r>
      <w:r w:rsidR="00262072">
        <w:rPr>
          <w:rFonts w:eastAsia="Times New Roman" w:cstheme="minorHAnsi"/>
        </w:rPr>
        <w:t>/activities</w:t>
      </w:r>
      <w:r w:rsidR="00534433">
        <w:rPr>
          <w:rFonts w:eastAsia="Times New Roman" w:cstheme="minorHAnsi"/>
        </w:rPr>
        <w:t xml:space="preserve"> took place</w:t>
      </w:r>
      <w:r w:rsidR="00262072">
        <w:rPr>
          <w:rFonts w:eastAsia="Times New Roman" w:cstheme="minorHAnsi"/>
        </w:rPr>
        <w:t xml:space="preserve"> over the </w:t>
      </w:r>
      <w:r w:rsidR="000C25D6">
        <w:rPr>
          <w:rFonts w:eastAsia="Times New Roman" w:cstheme="minorHAnsi"/>
        </w:rPr>
        <w:t>last 8 months</w:t>
      </w:r>
      <w:r w:rsidR="00262072">
        <w:rPr>
          <w:rFonts w:eastAsia="Times New Roman" w:cstheme="minorHAnsi"/>
        </w:rPr>
        <w:t xml:space="preserve">: </w:t>
      </w:r>
      <w:r w:rsidRPr="001D4F0E">
        <w:rPr>
          <w:rFonts w:eastAsia="Times New Roman" w:cstheme="minorHAnsi"/>
        </w:rPr>
        <w:t>meal planning kit</w:t>
      </w:r>
      <w:r w:rsidR="000C25D6">
        <w:rPr>
          <w:rFonts w:eastAsia="Times New Roman" w:cstheme="minorHAnsi"/>
        </w:rPr>
        <w:t>s</w:t>
      </w:r>
      <w:r w:rsidRPr="001D4F0E">
        <w:rPr>
          <w:rFonts w:eastAsia="Times New Roman" w:cstheme="minorHAnsi"/>
        </w:rPr>
        <w:t xml:space="preserve">, pie social, soup swap, budgeting and credit building classes, coffee and conversation, </w:t>
      </w:r>
      <w:r w:rsidR="00534433">
        <w:rPr>
          <w:rFonts w:eastAsia="Times New Roman" w:cstheme="minorHAnsi"/>
        </w:rPr>
        <w:t>holiday food baskets</w:t>
      </w:r>
      <w:r w:rsidRPr="001D4F0E">
        <w:rPr>
          <w:rFonts w:eastAsia="Times New Roman" w:cstheme="minorHAnsi"/>
        </w:rPr>
        <w:t xml:space="preserve">, Easter event, Mother’s Day event, and a Mental Health Awareness Day </w:t>
      </w:r>
      <w:r w:rsidR="00262072">
        <w:rPr>
          <w:rFonts w:eastAsia="Times New Roman" w:cstheme="minorHAnsi"/>
        </w:rPr>
        <w:t>event</w:t>
      </w:r>
      <w:r w:rsidR="00403A65">
        <w:rPr>
          <w:rFonts w:eastAsia="Times New Roman" w:cstheme="minorHAnsi"/>
        </w:rPr>
        <w:t>. These events/activities</w:t>
      </w:r>
      <w:r w:rsidR="00AC2315">
        <w:rPr>
          <w:rFonts w:eastAsia="Times New Roman" w:cstheme="minorHAnsi"/>
        </w:rPr>
        <w:t xml:space="preserve"> engaged approximately 21 households</w:t>
      </w:r>
      <w:r w:rsidRPr="001D4F0E">
        <w:rPr>
          <w:rFonts w:eastAsia="Times New Roman" w:cstheme="minorHAnsi"/>
        </w:rPr>
        <w:t xml:space="preserve">. </w:t>
      </w:r>
    </w:p>
    <w:p w14:paraId="6D86F3D4" w14:textId="77777777" w:rsidR="00711E82" w:rsidRDefault="00711E82" w:rsidP="00EC2215">
      <w:pPr>
        <w:spacing w:line="276" w:lineRule="auto"/>
        <w:ind w:left="-187" w:right="-115"/>
        <w:rPr>
          <w:rFonts w:eastAsia="Times New Roman" w:cstheme="minorHAnsi"/>
        </w:rPr>
      </w:pPr>
      <w:r w:rsidRPr="001D4F0E">
        <w:rPr>
          <w:rFonts w:cstheme="minorHAnsi"/>
          <w:b/>
          <w:bCs/>
        </w:rPr>
        <w:t>Woodfield Park, Oakwood Place and Plymouth Landing Apartments</w:t>
      </w:r>
      <w:r w:rsidRPr="001D4F0E">
        <w:rPr>
          <w:rFonts w:cstheme="minorHAnsi"/>
        </w:rPr>
        <w:t xml:space="preserve">: </w:t>
      </w:r>
    </w:p>
    <w:p w14:paraId="09CDB64E" w14:textId="74DBAD5F" w:rsidR="00711E82" w:rsidRDefault="00711E82" w:rsidP="00EC2215">
      <w:pPr>
        <w:spacing w:line="276" w:lineRule="auto"/>
        <w:ind w:left="-187" w:right="-115"/>
        <w:rPr>
          <w:rFonts w:eastAsia="Times New Roman" w:cstheme="minorHAnsi"/>
        </w:rPr>
      </w:pPr>
      <w:r w:rsidRPr="001D4F0E">
        <w:rPr>
          <w:rFonts w:cstheme="minorHAnsi"/>
        </w:rPr>
        <w:t>Woodfield Park, Oakwood Place and Plymouth Landing are apartment developments designed to provide safe, affordable, and quality housing for families in our community. The concept driving the program is that affordable housing is about more than a roof over someone’s head — it is about creating an environment to strengthen communities. Our partnership with this model allows us to not only have events but encourage the community to come together and care for each other. Through events held in the community rooms, neighbors can enjoy fun activities, learn a new skill, and get to know one another.</w:t>
      </w:r>
    </w:p>
    <w:p w14:paraId="49132746" w14:textId="77777777" w:rsidR="007358E4" w:rsidRDefault="007358E4" w:rsidP="00EC2215">
      <w:pPr>
        <w:spacing w:line="276" w:lineRule="auto"/>
        <w:ind w:left="-187" w:right="-115"/>
        <w:rPr>
          <w:rFonts w:cstheme="minorHAnsi"/>
          <w:b/>
          <w:bCs/>
        </w:rPr>
      </w:pPr>
    </w:p>
    <w:p w14:paraId="05C668F3" w14:textId="77777777" w:rsidR="007358E4" w:rsidRDefault="007358E4" w:rsidP="00EC2215">
      <w:pPr>
        <w:spacing w:line="276" w:lineRule="auto"/>
        <w:ind w:left="-187" w:right="-115"/>
        <w:rPr>
          <w:rFonts w:cstheme="minorHAnsi"/>
          <w:b/>
          <w:bCs/>
        </w:rPr>
      </w:pPr>
    </w:p>
    <w:p w14:paraId="33D78B67" w14:textId="7ED67EAB" w:rsidR="00711E82" w:rsidRDefault="00711E82" w:rsidP="00EC2215">
      <w:pPr>
        <w:spacing w:line="276" w:lineRule="auto"/>
        <w:ind w:left="-187" w:right="-115"/>
        <w:rPr>
          <w:rFonts w:eastAsia="Times New Roman" w:cstheme="minorHAnsi"/>
        </w:rPr>
      </w:pPr>
      <w:r w:rsidRPr="001D4F0E">
        <w:rPr>
          <w:rFonts w:cstheme="minorHAnsi"/>
          <w:b/>
          <w:bCs/>
        </w:rPr>
        <w:lastRenderedPageBreak/>
        <w:t xml:space="preserve">Community Events: </w:t>
      </w:r>
    </w:p>
    <w:p w14:paraId="1AEE889D" w14:textId="7F1A0510" w:rsidR="00711E82" w:rsidRPr="00711E82" w:rsidRDefault="00711E82" w:rsidP="00EC2215">
      <w:pPr>
        <w:spacing w:line="276" w:lineRule="auto"/>
        <w:ind w:left="-187" w:right="-115"/>
        <w:rPr>
          <w:rFonts w:eastAsia="Times New Roman" w:cstheme="minorHAnsi"/>
        </w:rPr>
      </w:pPr>
      <w:r w:rsidRPr="001D4F0E">
        <w:rPr>
          <w:rFonts w:cstheme="minorHAnsi"/>
        </w:rPr>
        <w:t>Ongoing community events are provided to Woodfield Park, Oakwood Place and Plymouth Landing residents free of charge. These events occur every other month at</w:t>
      </w:r>
      <w:r w:rsidR="006B511A">
        <w:rPr>
          <w:rFonts w:cstheme="minorHAnsi"/>
        </w:rPr>
        <w:t xml:space="preserve"> </w:t>
      </w:r>
      <w:r w:rsidRPr="001D4F0E">
        <w:rPr>
          <w:rFonts w:cstheme="minorHAnsi"/>
        </w:rPr>
        <w:t xml:space="preserve">Woodfield Park, and quarterly at Oakwood Place and Plymouth Landing. Each event ranges from family-oriented activities, educational opportunities to fun socializing events. The newest Community Coordinator joined the organization last </w:t>
      </w:r>
      <w:r w:rsidR="001E5524">
        <w:rPr>
          <w:rFonts w:cstheme="minorHAnsi"/>
        </w:rPr>
        <w:t>f</w:t>
      </w:r>
      <w:r w:rsidRPr="001D4F0E">
        <w:rPr>
          <w:rFonts w:cstheme="minorHAnsi"/>
        </w:rPr>
        <w:t xml:space="preserve">all, allowing the first planned gatherings to be </w:t>
      </w:r>
      <w:r w:rsidR="005E39E6" w:rsidRPr="001D4F0E">
        <w:rPr>
          <w:rFonts w:cstheme="minorHAnsi"/>
        </w:rPr>
        <w:t>social</w:t>
      </w:r>
      <w:r w:rsidRPr="001D4F0E">
        <w:rPr>
          <w:rFonts w:cstheme="minorHAnsi"/>
        </w:rPr>
        <w:t xml:space="preserve"> events</w:t>
      </w:r>
      <w:r w:rsidR="00E43B02">
        <w:rPr>
          <w:rFonts w:cstheme="minorHAnsi"/>
        </w:rPr>
        <w:t xml:space="preserve"> </w:t>
      </w:r>
      <w:r w:rsidRPr="001D4F0E">
        <w:rPr>
          <w:rFonts w:cstheme="minorHAnsi"/>
        </w:rPr>
        <w:t>and holiday gift baskets for the Thanksgiving season. The holiday baskets</w:t>
      </w:r>
      <w:r w:rsidR="00E43B02">
        <w:rPr>
          <w:rFonts w:cstheme="minorHAnsi"/>
        </w:rPr>
        <w:t xml:space="preserve"> contained </w:t>
      </w:r>
      <w:r w:rsidR="005E39E6">
        <w:rPr>
          <w:rFonts w:cstheme="minorHAnsi"/>
        </w:rPr>
        <w:t>all the food needed to prepare a yummy</w:t>
      </w:r>
      <w:r w:rsidR="00E43B02">
        <w:rPr>
          <w:rFonts w:cstheme="minorHAnsi"/>
        </w:rPr>
        <w:t xml:space="preserve"> holiday meal</w:t>
      </w:r>
      <w:r w:rsidRPr="001D4F0E">
        <w:rPr>
          <w:rFonts w:cstheme="minorHAnsi"/>
        </w:rPr>
        <w:t xml:space="preserve">. 46 baskets were prepared and given out to residents </w:t>
      </w:r>
      <w:r w:rsidR="005E39E6">
        <w:rPr>
          <w:rFonts w:cstheme="minorHAnsi"/>
        </w:rPr>
        <w:t>across these</w:t>
      </w:r>
      <w:r w:rsidRPr="001D4F0E">
        <w:rPr>
          <w:rFonts w:cstheme="minorHAnsi"/>
        </w:rPr>
        <w:t xml:space="preserve"> three apartment complexes. </w:t>
      </w:r>
      <w:r w:rsidR="005E39E6">
        <w:rPr>
          <w:rFonts w:cstheme="minorHAnsi"/>
        </w:rPr>
        <w:t>The new year brought more educational and information</w:t>
      </w:r>
      <w:r w:rsidR="00084292">
        <w:rPr>
          <w:rFonts w:cstheme="minorHAnsi"/>
        </w:rPr>
        <w:t>al</w:t>
      </w:r>
      <w:r w:rsidR="005E39E6">
        <w:rPr>
          <w:rFonts w:cstheme="minorHAnsi"/>
        </w:rPr>
        <w:t xml:space="preserve"> events/activities which included local organization</w:t>
      </w:r>
      <w:r w:rsidR="006A7506">
        <w:rPr>
          <w:rFonts w:cstheme="minorHAnsi"/>
        </w:rPr>
        <w:t>al resource</w:t>
      </w:r>
      <w:r w:rsidR="005E39E6">
        <w:rPr>
          <w:rFonts w:cstheme="minorHAnsi"/>
        </w:rPr>
        <w:t xml:space="preserve"> highlights, credit score information,</w:t>
      </w:r>
      <w:r w:rsidR="006A7506">
        <w:rPr>
          <w:rFonts w:cstheme="minorHAnsi"/>
        </w:rPr>
        <w:t xml:space="preserve"> and quarterly newsletters</w:t>
      </w:r>
      <w:r w:rsidRPr="001D4F0E">
        <w:rPr>
          <w:rFonts w:cstheme="minorHAnsi"/>
        </w:rPr>
        <w:t>. The</w:t>
      </w:r>
      <w:r w:rsidR="00084292">
        <w:rPr>
          <w:rFonts w:cstheme="minorHAnsi"/>
        </w:rPr>
        <w:t xml:space="preserve">se events </w:t>
      </w:r>
      <w:r w:rsidRPr="001D4F0E">
        <w:rPr>
          <w:rFonts w:cstheme="minorHAnsi"/>
        </w:rPr>
        <w:t xml:space="preserve">served approximately 50 families over the last year. </w:t>
      </w:r>
    </w:p>
    <w:p w14:paraId="4BFBC07B" w14:textId="77777777" w:rsidR="00711E82" w:rsidRDefault="00711E82" w:rsidP="00EC2215">
      <w:pPr>
        <w:spacing w:line="276" w:lineRule="auto"/>
        <w:ind w:left="-187" w:right="-115"/>
        <w:rPr>
          <w:rFonts w:eastAsia="Times New Roman" w:cstheme="minorHAnsi"/>
        </w:rPr>
      </w:pPr>
      <w:r w:rsidRPr="001D4F0E">
        <w:rPr>
          <w:rFonts w:cstheme="minorHAnsi"/>
          <w:b/>
          <w:bCs/>
        </w:rPr>
        <w:t xml:space="preserve">Westport Park Apartments: </w:t>
      </w:r>
    </w:p>
    <w:p w14:paraId="14141989" w14:textId="6215B782" w:rsidR="00711E82" w:rsidRPr="001D4F0E" w:rsidRDefault="00711E82" w:rsidP="00EC2215">
      <w:pPr>
        <w:spacing w:line="276" w:lineRule="auto"/>
        <w:ind w:left="-187" w:right="-115"/>
        <w:rPr>
          <w:rFonts w:eastAsia="Times New Roman" w:cstheme="minorHAnsi"/>
        </w:rPr>
      </w:pPr>
      <w:r w:rsidRPr="001D4F0E">
        <w:rPr>
          <w:rFonts w:cstheme="minorHAnsi"/>
        </w:rPr>
        <w:t xml:space="preserve">In November 2022, the Community Coordinator shopped, assembled, and distributed 22 free Thanksgiving </w:t>
      </w:r>
      <w:r w:rsidR="00084292">
        <w:rPr>
          <w:rFonts w:cstheme="minorHAnsi"/>
        </w:rPr>
        <w:t xml:space="preserve">food </w:t>
      </w:r>
      <w:r w:rsidRPr="001D4F0E">
        <w:rPr>
          <w:rFonts w:cstheme="minorHAnsi"/>
        </w:rPr>
        <w:t>baskets to families at Westport Park Apartments. Many residents found themselves in need of a little extra help during the holiday season and were</w:t>
      </w:r>
      <w:r w:rsidR="00E5200D">
        <w:rPr>
          <w:rFonts w:cstheme="minorHAnsi"/>
        </w:rPr>
        <w:t xml:space="preserve"> so</w:t>
      </w:r>
      <w:r w:rsidRPr="001D4F0E">
        <w:rPr>
          <w:rFonts w:cstheme="minorHAnsi"/>
        </w:rPr>
        <w:t xml:space="preserve"> appreciative of th</w:t>
      </w:r>
      <w:r w:rsidR="006D5BEF">
        <w:rPr>
          <w:rFonts w:cstheme="minorHAnsi"/>
        </w:rPr>
        <w:t>e support</w:t>
      </w:r>
      <w:r w:rsidRPr="001D4F0E">
        <w:rPr>
          <w:rFonts w:cstheme="minorHAnsi"/>
        </w:rPr>
        <w:t xml:space="preserve">. </w:t>
      </w:r>
      <w:r w:rsidR="006D5BEF">
        <w:rPr>
          <w:rFonts w:cstheme="minorHAnsi"/>
        </w:rPr>
        <w:t>In addition, e</w:t>
      </w:r>
      <w:r w:rsidRPr="001D4F0E">
        <w:rPr>
          <w:rFonts w:cstheme="minorHAnsi"/>
        </w:rPr>
        <w:t>ducational</w:t>
      </w:r>
      <w:r w:rsidR="00E5200D">
        <w:rPr>
          <w:rFonts w:cstheme="minorHAnsi"/>
        </w:rPr>
        <w:t xml:space="preserve"> and informational</w:t>
      </w:r>
      <w:r w:rsidRPr="001D4F0E">
        <w:rPr>
          <w:rFonts w:cstheme="minorHAnsi"/>
        </w:rPr>
        <w:t xml:space="preserve"> workshops were h</w:t>
      </w:r>
      <w:r w:rsidR="006D5BEF">
        <w:rPr>
          <w:rFonts w:cstheme="minorHAnsi"/>
        </w:rPr>
        <w:t>osted in</w:t>
      </w:r>
      <w:r w:rsidRPr="001D4F0E">
        <w:rPr>
          <w:rFonts w:cstheme="minorHAnsi"/>
        </w:rPr>
        <w:t xml:space="preserve"> the community room </w:t>
      </w:r>
      <w:r w:rsidR="00CD69E9">
        <w:rPr>
          <w:rFonts w:cstheme="minorHAnsi"/>
        </w:rPr>
        <w:t>throughout the spring</w:t>
      </w:r>
      <w:r w:rsidR="006D5BEF">
        <w:rPr>
          <w:rFonts w:cstheme="minorHAnsi"/>
        </w:rPr>
        <w:t xml:space="preserve">, they included a presentation from a local </w:t>
      </w:r>
      <w:r w:rsidR="00EC2215">
        <w:rPr>
          <w:rFonts w:cstheme="minorHAnsi"/>
        </w:rPr>
        <w:t>community-based</w:t>
      </w:r>
      <w:r w:rsidR="006D5BEF">
        <w:rPr>
          <w:rFonts w:cstheme="minorHAnsi"/>
        </w:rPr>
        <w:t xml:space="preserve"> organization and a credit 101 class</w:t>
      </w:r>
      <w:r w:rsidR="00CD69E9">
        <w:rPr>
          <w:rFonts w:cstheme="minorHAnsi"/>
        </w:rPr>
        <w:t xml:space="preserve">. </w:t>
      </w:r>
      <w:r w:rsidRPr="001D4F0E">
        <w:rPr>
          <w:rFonts w:cstheme="minorHAnsi"/>
        </w:rPr>
        <w:t xml:space="preserve">A total of 25 residents attended </w:t>
      </w:r>
      <w:r w:rsidR="006D5BEF">
        <w:rPr>
          <w:rFonts w:cstheme="minorHAnsi"/>
        </w:rPr>
        <w:t xml:space="preserve">these </w:t>
      </w:r>
      <w:r w:rsidR="00CD69E9">
        <w:rPr>
          <w:rFonts w:cstheme="minorHAnsi"/>
        </w:rPr>
        <w:t>events</w:t>
      </w:r>
      <w:r w:rsidR="00EC2215">
        <w:rPr>
          <w:rFonts w:cstheme="minorHAnsi"/>
        </w:rPr>
        <w:t>/activities</w:t>
      </w:r>
      <w:r w:rsidR="00CD69E9">
        <w:rPr>
          <w:rFonts w:cstheme="minorHAnsi"/>
        </w:rPr>
        <w:t>.</w:t>
      </w:r>
    </w:p>
    <w:p w14:paraId="622450FE" w14:textId="77777777" w:rsidR="00711E82" w:rsidRDefault="00711E82" w:rsidP="00480C10">
      <w:pPr>
        <w:spacing w:line="276" w:lineRule="auto"/>
      </w:pPr>
    </w:p>
    <w:p w14:paraId="50EB62B3" w14:textId="77777777" w:rsidR="006B085E" w:rsidRDefault="006B085E" w:rsidP="00480C10">
      <w:pPr>
        <w:spacing w:line="276" w:lineRule="auto"/>
      </w:pPr>
    </w:p>
    <w:p w14:paraId="4B913594" w14:textId="77777777" w:rsidR="006B085E" w:rsidRDefault="006B085E" w:rsidP="00480C10">
      <w:pPr>
        <w:spacing w:line="276" w:lineRule="auto"/>
      </w:pPr>
    </w:p>
    <w:p w14:paraId="3C8FC50D" w14:textId="77777777" w:rsidR="006B085E" w:rsidRDefault="006B085E" w:rsidP="00480C10">
      <w:pPr>
        <w:spacing w:line="276" w:lineRule="auto"/>
      </w:pPr>
    </w:p>
    <w:p w14:paraId="4F1463DD" w14:textId="77777777" w:rsidR="006B085E" w:rsidRDefault="006B085E" w:rsidP="00480C10">
      <w:pPr>
        <w:spacing w:line="276" w:lineRule="auto"/>
      </w:pPr>
    </w:p>
    <w:p w14:paraId="4D3D80DA" w14:textId="77777777" w:rsidR="006B085E" w:rsidRDefault="006B085E" w:rsidP="00480C10">
      <w:pPr>
        <w:spacing w:line="276" w:lineRule="auto"/>
      </w:pPr>
    </w:p>
    <w:p w14:paraId="479DCD45" w14:textId="77777777" w:rsidR="006B085E" w:rsidRDefault="006B085E" w:rsidP="00480C10">
      <w:pPr>
        <w:spacing w:line="276" w:lineRule="auto"/>
      </w:pPr>
    </w:p>
    <w:p w14:paraId="142E619C" w14:textId="77777777" w:rsidR="006B085E" w:rsidRDefault="006B085E" w:rsidP="00480C10">
      <w:pPr>
        <w:spacing w:line="276" w:lineRule="auto"/>
      </w:pPr>
    </w:p>
    <w:p w14:paraId="46CB34E0" w14:textId="77777777" w:rsidR="006B085E" w:rsidRDefault="006B085E" w:rsidP="00480C10">
      <w:pPr>
        <w:spacing w:line="276" w:lineRule="auto"/>
      </w:pPr>
    </w:p>
    <w:p w14:paraId="43B2DA73" w14:textId="77777777" w:rsidR="006B085E" w:rsidRDefault="006B085E" w:rsidP="00480C10">
      <w:pPr>
        <w:spacing w:line="276" w:lineRule="auto"/>
      </w:pPr>
    </w:p>
    <w:p w14:paraId="432ADA1B" w14:textId="77777777" w:rsidR="006B085E" w:rsidRDefault="006B085E" w:rsidP="00480C10">
      <w:pPr>
        <w:spacing w:line="276" w:lineRule="auto"/>
      </w:pPr>
    </w:p>
    <w:p w14:paraId="79A4388A" w14:textId="77777777" w:rsidR="006B085E" w:rsidRDefault="006B085E" w:rsidP="00480C10">
      <w:pPr>
        <w:spacing w:line="276" w:lineRule="auto"/>
      </w:pPr>
    </w:p>
    <w:p w14:paraId="7D88E1F3" w14:textId="77777777" w:rsidR="006B085E" w:rsidRDefault="006B085E" w:rsidP="00480C10">
      <w:pPr>
        <w:spacing w:line="276" w:lineRule="auto"/>
      </w:pPr>
    </w:p>
    <w:p w14:paraId="47496625" w14:textId="77777777" w:rsidR="006B085E" w:rsidRDefault="006B085E" w:rsidP="00480C10">
      <w:pPr>
        <w:spacing w:line="276" w:lineRule="auto"/>
      </w:pPr>
    </w:p>
    <w:p w14:paraId="1424B56E" w14:textId="37294491" w:rsidR="00E14732" w:rsidRPr="00E14732" w:rsidRDefault="00E14732" w:rsidP="00E14732">
      <w:pPr>
        <w:spacing w:line="240" w:lineRule="auto"/>
        <w:rPr>
          <w:rFonts w:cstheme="minorHAnsi"/>
          <w:b/>
          <w:bCs/>
        </w:rPr>
      </w:pPr>
      <w:r w:rsidRPr="00E14732">
        <w:rPr>
          <w:rFonts w:cstheme="minorHAnsi"/>
          <w:b/>
          <w:bCs/>
        </w:rPr>
        <w:lastRenderedPageBreak/>
        <w:t>School Based Social Work</w:t>
      </w:r>
      <w:r w:rsidR="006B085E">
        <w:rPr>
          <w:rFonts w:cstheme="minorHAnsi"/>
          <w:b/>
          <w:bCs/>
        </w:rPr>
        <w:t>:</w:t>
      </w:r>
    </w:p>
    <w:p w14:paraId="5F50F9BA" w14:textId="2C9BCDD6" w:rsidR="00E14732" w:rsidRDefault="00D94805" w:rsidP="00E14732">
      <w:pPr>
        <w:rPr>
          <w:rFonts w:cstheme="minorHAnsi"/>
        </w:rPr>
      </w:pPr>
      <w:r>
        <w:rPr>
          <w:rFonts w:cstheme="minorHAnsi"/>
        </w:rPr>
        <w:t>During the 2022-2023 school year,</w:t>
      </w:r>
      <w:r w:rsidR="00E14732">
        <w:rPr>
          <w:rFonts w:cstheme="minorHAnsi"/>
        </w:rPr>
        <w:t xml:space="preserve"> all SPS buildings had social work services.  We started</w:t>
      </w:r>
      <w:r>
        <w:rPr>
          <w:rFonts w:cstheme="minorHAnsi"/>
        </w:rPr>
        <w:t xml:space="preserve"> the year</w:t>
      </w:r>
      <w:r w:rsidR="00E14732">
        <w:rPr>
          <w:rFonts w:cstheme="minorHAnsi"/>
        </w:rPr>
        <w:t xml:space="preserve"> with 15 social workers serving the district</w:t>
      </w:r>
      <w:r>
        <w:rPr>
          <w:rFonts w:cstheme="minorHAnsi"/>
        </w:rPr>
        <w:t>, and l</w:t>
      </w:r>
      <w:r w:rsidR="00E14732">
        <w:rPr>
          <w:rFonts w:cstheme="minorHAnsi"/>
        </w:rPr>
        <w:t>ate fall</w:t>
      </w:r>
      <w:r>
        <w:rPr>
          <w:rFonts w:cstheme="minorHAnsi"/>
        </w:rPr>
        <w:t>,</w:t>
      </w:r>
      <w:r w:rsidR="00E14732">
        <w:rPr>
          <w:rFonts w:cstheme="minorHAnsi"/>
        </w:rPr>
        <w:t xml:space="preserve"> it was determined another social worker was needed to serve the Parkview feeder pattern.  We added a social worker in the spring to the Parkview feeder pattern and a BSW student intern assisted with referrals on the waitlist in 2 other buildings.  </w:t>
      </w:r>
      <w:r w:rsidR="0052099F">
        <w:rPr>
          <w:rFonts w:cstheme="minorHAnsi"/>
        </w:rPr>
        <w:t>We</w:t>
      </w:r>
      <w:r w:rsidR="00E14732">
        <w:rPr>
          <w:rFonts w:cstheme="minorHAnsi"/>
        </w:rPr>
        <w:t xml:space="preserve"> have experienced an increased need for services</w:t>
      </w:r>
      <w:r w:rsidR="0052099F">
        <w:rPr>
          <w:rFonts w:cstheme="minorHAnsi"/>
        </w:rPr>
        <w:t xml:space="preserve"> and w</w:t>
      </w:r>
      <w:r w:rsidR="00E14732">
        <w:rPr>
          <w:rFonts w:cstheme="minorHAnsi"/>
        </w:rPr>
        <w:t xml:space="preserve">ill be recruiting </w:t>
      </w:r>
      <w:r w:rsidR="009B60D1">
        <w:rPr>
          <w:rFonts w:cstheme="minorHAnsi"/>
        </w:rPr>
        <w:t xml:space="preserve">an </w:t>
      </w:r>
      <w:r w:rsidR="00E14732">
        <w:rPr>
          <w:rFonts w:cstheme="minorHAnsi"/>
        </w:rPr>
        <w:t>additional 4 social workers to the team</w:t>
      </w:r>
      <w:r w:rsidR="00AC2551">
        <w:rPr>
          <w:rFonts w:cstheme="minorHAnsi"/>
        </w:rPr>
        <w:t>, making our total</w:t>
      </w:r>
      <w:r w:rsidR="00E14732">
        <w:rPr>
          <w:rFonts w:cstheme="minorHAnsi"/>
        </w:rPr>
        <w:t xml:space="preserve"> 20 </w:t>
      </w:r>
      <w:r w:rsidR="00F35C63">
        <w:rPr>
          <w:rFonts w:cstheme="minorHAnsi"/>
        </w:rPr>
        <w:t xml:space="preserve">serving </w:t>
      </w:r>
      <w:r w:rsidR="00AC2551">
        <w:rPr>
          <w:rFonts w:cstheme="minorHAnsi"/>
        </w:rPr>
        <w:t xml:space="preserve">across the </w:t>
      </w:r>
      <w:r w:rsidR="00E14732">
        <w:rPr>
          <w:rFonts w:cstheme="minorHAnsi"/>
        </w:rPr>
        <w:t xml:space="preserve">district.  </w:t>
      </w:r>
      <w:r w:rsidR="00F35C63">
        <w:rPr>
          <w:rFonts w:cstheme="minorHAnsi"/>
        </w:rPr>
        <w:t>Our s</w:t>
      </w:r>
      <w:r w:rsidR="00E14732">
        <w:rPr>
          <w:rFonts w:cstheme="minorHAnsi"/>
        </w:rPr>
        <w:t>ocial workers received 1</w:t>
      </w:r>
      <w:r w:rsidR="00F35C63">
        <w:rPr>
          <w:rFonts w:cstheme="minorHAnsi"/>
        </w:rPr>
        <w:t>,</w:t>
      </w:r>
      <w:r w:rsidR="00E14732">
        <w:rPr>
          <w:rFonts w:cstheme="minorHAnsi"/>
        </w:rPr>
        <w:t xml:space="preserve">102 referrals and made 15,866 contacts (contacts defined as having communication with a student and/or family, not just an attempt.) </w:t>
      </w:r>
    </w:p>
    <w:p w14:paraId="40893A53" w14:textId="707DFC3D" w:rsidR="00E14732" w:rsidRDefault="00E14732" w:rsidP="00E14732">
      <w:pPr>
        <w:rPr>
          <w:rFonts w:cstheme="minorHAnsi"/>
        </w:rPr>
      </w:pPr>
      <w:r>
        <w:rPr>
          <w:rFonts w:cstheme="minorHAnsi"/>
        </w:rPr>
        <w:t xml:space="preserve">See below </w:t>
      </w:r>
      <w:r w:rsidR="00F35C63">
        <w:rPr>
          <w:rFonts w:cstheme="minorHAnsi"/>
        </w:rPr>
        <w:t xml:space="preserve">for </w:t>
      </w:r>
      <w:r>
        <w:rPr>
          <w:rFonts w:cstheme="minorHAnsi"/>
        </w:rPr>
        <w:t xml:space="preserve">the breakdown of the percentage of referrals received from each feeder pattern and the reasons the referrals were made.  </w:t>
      </w:r>
    </w:p>
    <w:p w14:paraId="6B8F4F40" w14:textId="6FCC9728" w:rsidR="00E14732" w:rsidRDefault="00E14732" w:rsidP="006B085E">
      <w:pPr>
        <w:rPr>
          <w:rFonts w:cstheme="minorHAnsi"/>
        </w:rPr>
      </w:pPr>
      <w:r>
        <w:rPr>
          <w:rFonts w:cstheme="minorHAnsi"/>
          <w:noProof/>
        </w:rPr>
        <w:drawing>
          <wp:inline distT="0" distB="0" distL="0" distR="0" wp14:anchorId="574F0D01" wp14:editId="4A3509FA">
            <wp:extent cx="4587240" cy="2758440"/>
            <wp:effectExtent l="0" t="0" r="3810" b="3810"/>
            <wp:docPr id="1356480633" name="Chart 3" descr="Chart type: Doughnut. 'Field2'&#10;&#10;Description automatically generated">
              <a:extLst xmlns:a="http://schemas.openxmlformats.org/drawingml/2006/main">
                <a:ext uri="{FF2B5EF4-FFF2-40B4-BE49-F238E27FC236}">
                  <a16:creationId xmlns:a16="http://schemas.microsoft.com/office/drawing/2014/main" id="{6D43428B-D19A-B3B8-B69E-1117425F3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TableGrid"/>
        <w:tblpPr w:leftFromText="180" w:rightFromText="180" w:vertAnchor="text" w:horzAnchor="margin" w:tblpY="162"/>
        <w:tblW w:w="0" w:type="auto"/>
        <w:tblInd w:w="0" w:type="dxa"/>
        <w:tblLook w:val="04A0" w:firstRow="1" w:lastRow="0" w:firstColumn="1" w:lastColumn="0" w:noHBand="0" w:noVBand="1"/>
      </w:tblPr>
      <w:tblGrid>
        <w:gridCol w:w="3415"/>
        <w:gridCol w:w="1530"/>
      </w:tblGrid>
      <w:tr w:rsidR="006B085E" w14:paraId="1292CBBB" w14:textId="77777777" w:rsidTr="006B085E">
        <w:trPr>
          <w:trHeight w:val="250"/>
        </w:trPr>
        <w:tc>
          <w:tcPr>
            <w:tcW w:w="3415" w:type="dxa"/>
            <w:tcBorders>
              <w:top w:val="single" w:sz="4" w:space="0" w:color="auto"/>
              <w:left w:val="single" w:sz="4" w:space="0" w:color="auto"/>
              <w:bottom w:val="single" w:sz="4" w:space="0" w:color="auto"/>
              <w:right w:val="single" w:sz="4" w:space="0" w:color="auto"/>
            </w:tcBorders>
            <w:noWrap/>
          </w:tcPr>
          <w:p w14:paraId="26AF8678" w14:textId="77777777" w:rsidR="006B085E" w:rsidRDefault="006B085E" w:rsidP="006B085E">
            <w:pPr>
              <w:spacing w:after="0" w:line="240" w:lineRule="auto"/>
              <w:rPr>
                <w:rFonts w:cstheme="minorHAnsi"/>
                <w:b/>
                <w:bCs/>
              </w:rPr>
            </w:pPr>
            <w:r>
              <w:rPr>
                <w:rFonts w:cstheme="minorHAnsi"/>
                <w:b/>
                <w:bCs/>
              </w:rPr>
              <w:t>Reasons for Referral</w:t>
            </w:r>
          </w:p>
          <w:p w14:paraId="36C6641D" w14:textId="77777777" w:rsidR="006B085E" w:rsidRDefault="006B085E" w:rsidP="006B085E">
            <w:pPr>
              <w:rPr>
                <w:rFonts w:cstheme="minorHAnsi"/>
                <w:b/>
                <w:bCs/>
              </w:rPr>
            </w:pPr>
          </w:p>
        </w:tc>
        <w:tc>
          <w:tcPr>
            <w:tcW w:w="1530" w:type="dxa"/>
            <w:tcBorders>
              <w:top w:val="single" w:sz="4" w:space="0" w:color="auto"/>
              <w:left w:val="single" w:sz="4" w:space="0" w:color="auto"/>
              <w:bottom w:val="single" w:sz="4" w:space="0" w:color="auto"/>
              <w:right w:val="single" w:sz="4" w:space="0" w:color="auto"/>
            </w:tcBorders>
            <w:noWrap/>
            <w:hideMark/>
          </w:tcPr>
          <w:p w14:paraId="73FB810D" w14:textId="77777777" w:rsidR="006B085E" w:rsidRDefault="006B085E" w:rsidP="006B085E">
            <w:pPr>
              <w:rPr>
                <w:rFonts w:cstheme="minorHAnsi"/>
                <w:b/>
                <w:bCs/>
              </w:rPr>
            </w:pPr>
            <w:r>
              <w:rPr>
                <w:rFonts w:cstheme="minorHAnsi"/>
                <w:b/>
                <w:bCs/>
              </w:rPr>
              <w:t>Total</w:t>
            </w:r>
          </w:p>
        </w:tc>
      </w:tr>
      <w:tr w:rsidR="006B085E" w14:paraId="176851C5" w14:textId="77777777" w:rsidTr="006B085E">
        <w:trPr>
          <w:trHeight w:val="250"/>
        </w:trPr>
        <w:tc>
          <w:tcPr>
            <w:tcW w:w="3415" w:type="dxa"/>
            <w:tcBorders>
              <w:top w:val="single" w:sz="4" w:space="0" w:color="auto"/>
              <w:left w:val="single" w:sz="4" w:space="0" w:color="auto"/>
              <w:bottom w:val="single" w:sz="4" w:space="0" w:color="auto"/>
              <w:right w:val="single" w:sz="4" w:space="0" w:color="auto"/>
            </w:tcBorders>
            <w:noWrap/>
            <w:hideMark/>
          </w:tcPr>
          <w:p w14:paraId="249E9017" w14:textId="77777777" w:rsidR="006B085E" w:rsidRDefault="006B085E" w:rsidP="006B085E">
            <w:pPr>
              <w:rPr>
                <w:rFonts w:cstheme="minorHAnsi"/>
              </w:rPr>
            </w:pPr>
            <w:r>
              <w:rPr>
                <w:rFonts w:cstheme="minorHAnsi"/>
              </w:rPr>
              <w:t>Home Environment</w:t>
            </w:r>
          </w:p>
        </w:tc>
        <w:tc>
          <w:tcPr>
            <w:tcW w:w="1530" w:type="dxa"/>
            <w:tcBorders>
              <w:top w:val="single" w:sz="4" w:space="0" w:color="auto"/>
              <w:left w:val="single" w:sz="4" w:space="0" w:color="auto"/>
              <w:bottom w:val="single" w:sz="4" w:space="0" w:color="auto"/>
              <w:right w:val="single" w:sz="4" w:space="0" w:color="auto"/>
            </w:tcBorders>
            <w:noWrap/>
            <w:hideMark/>
          </w:tcPr>
          <w:p w14:paraId="720A7CF2" w14:textId="77777777" w:rsidR="006B085E" w:rsidRDefault="006B085E" w:rsidP="006B085E">
            <w:pPr>
              <w:rPr>
                <w:rFonts w:cstheme="minorHAnsi"/>
              </w:rPr>
            </w:pPr>
            <w:r>
              <w:rPr>
                <w:rFonts w:cstheme="minorHAnsi"/>
              </w:rPr>
              <w:t>897</w:t>
            </w:r>
          </w:p>
        </w:tc>
      </w:tr>
      <w:tr w:rsidR="006B085E" w14:paraId="715D8A89" w14:textId="77777777" w:rsidTr="006B085E">
        <w:trPr>
          <w:trHeight w:val="250"/>
        </w:trPr>
        <w:tc>
          <w:tcPr>
            <w:tcW w:w="3415" w:type="dxa"/>
            <w:tcBorders>
              <w:top w:val="single" w:sz="4" w:space="0" w:color="auto"/>
              <w:left w:val="single" w:sz="4" w:space="0" w:color="auto"/>
              <w:bottom w:val="single" w:sz="4" w:space="0" w:color="auto"/>
              <w:right w:val="single" w:sz="4" w:space="0" w:color="auto"/>
            </w:tcBorders>
            <w:noWrap/>
            <w:hideMark/>
          </w:tcPr>
          <w:p w14:paraId="18159DCE" w14:textId="77777777" w:rsidR="006B085E" w:rsidRDefault="006B085E" w:rsidP="006B085E">
            <w:pPr>
              <w:rPr>
                <w:rFonts w:cstheme="minorHAnsi"/>
              </w:rPr>
            </w:pPr>
            <w:r>
              <w:rPr>
                <w:rFonts w:cstheme="minorHAnsi"/>
              </w:rPr>
              <w:t>Social Emotional/Behavioral</w:t>
            </w:r>
          </w:p>
        </w:tc>
        <w:tc>
          <w:tcPr>
            <w:tcW w:w="1530" w:type="dxa"/>
            <w:tcBorders>
              <w:top w:val="single" w:sz="4" w:space="0" w:color="auto"/>
              <w:left w:val="single" w:sz="4" w:space="0" w:color="auto"/>
              <w:bottom w:val="single" w:sz="4" w:space="0" w:color="auto"/>
              <w:right w:val="single" w:sz="4" w:space="0" w:color="auto"/>
            </w:tcBorders>
            <w:noWrap/>
            <w:hideMark/>
          </w:tcPr>
          <w:p w14:paraId="105393E6" w14:textId="77777777" w:rsidR="006B085E" w:rsidRDefault="006B085E" w:rsidP="006B085E">
            <w:pPr>
              <w:rPr>
                <w:rFonts w:cstheme="minorHAnsi"/>
              </w:rPr>
            </w:pPr>
            <w:r>
              <w:rPr>
                <w:rFonts w:cstheme="minorHAnsi"/>
              </w:rPr>
              <w:t>599</w:t>
            </w:r>
          </w:p>
        </w:tc>
      </w:tr>
      <w:tr w:rsidR="006B085E" w14:paraId="19E5C139" w14:textId="77777777" w:rsidTr="006B085E">
        <w:trPr>
          <w:trHeight w:val="250"/>
        </w:trPr>
        <w:tc>
          <w:tcPr>
            <w:tcW w:w="3415" w:type="dxa"/>
            <w:tcBorders>
              <w:top w:val="single" w:sz="4" w:space="0" w:color="auto"/>
              <w:left w:val="single" w:sz="4" w:space="0" w:color="auto"/>
              <w:bottom w:val="single" w:sz="4" w:space="0" w:color="auto"/>
              <w:right w:val="single" w:sz="4" w:space="0" w:color="auto"/>
            </w:tcBorders>
            <w:noWrap/>
            <w:hideMark/>
          </w:tcPr>
          <w:p w14:paraId="2C989B83" w14:textId="77777777" w:rsidR="006B085E" w:rsidRDefault="006B085E" w:rsidP="006B085E">
            <w:pPr>
              <w:rPr>
                <w:rFonts w:cstheme="minorHAnsi"/>
              </w:rPr>
            </w:pPr>
            <w:r>
              <w:rPr>
                <w:rFonts w:cstheme="minorHAnsi"/>
              </w:rPr>
              <w:t>Attendance</w:t>
            </w:r>
          </w:p>
        </w:tc>
        <w:tc>
          <w:tcPr>
            <w:tcW w:w="1530" w:type="dxa"/>
            <w:tcBorders>
              <w:top w:val="single" w:sz="4" w:space="0" w:color="auto"/>
              <w:left w:val="single" w:sz="4" w:space="0" w:color="auto"/>
              <w:bottom w:val="single" w:sz="4" w:space="0" w:color="auto"/>
              <w:right w:val="single" w:sz="4" w:space="0" w:color="auto"/>
            </w:tcBorders>
            <w:noWrap/>
            <w:hideMark/>
          </w:tcPr>
          <w:p w14:paraId="7592C03C" w14:textId="77777777" w:rsidR="006B085E" w:rsidRDefault="006B085E" w:rsidP="006B085E">
            <w:pPr>
              <w:rPr>
                <w:rFonts w:cstheme="minorHAnsi"/>
              </w:rPr>
            </w:pPr>
            <w:r>
              <w:rPr>
                <w:rFonts w:cstheme="minorHAnsi"/>
              </w:rPr>
              <w:t>219</w:t>
            </w:r>
          </w:p>
        </w:tc>
      </w:tr>
    </w:tbl>
    <w:p w14:paraId="73E046EE" w14:textId="77777777" w:rsidR="00E14732" w:rsidRDefault="00E14732" w:rsidP="006B085E">
      <w:pPr>
        <w:rPr>
          <w:rFonts w:cstheme="minorHAnsi"/>
        </w:rPr>
      </w:pPr>
    </w:p>
    <w:p w14:paraId="5F8CD580" w14:textId="77777777" w:rsidR="00E14732" w:rsidRDefault="00E14732" w:rsidP="00E14732">
      <w:pPr>
        <w:rPr>
          <w:rFonts w:cstheme="minorHAnsi"/>
          <w:kern w:val="2"/>
          <w14:ligatures w14:val="standardContextual"/>
        </w:rPr>
      </w:pPr>
    </w:p>
    <w:p w14:paraId="105643EB" w14:textId="77777777" w:rsidR="006B085E" w:rsidRDefault="006B085E" w:rsidP="00E14732">
      <w:pPr>
        <w:rPr>
          <w:rFonts w:cstheme="minorHAnsi"/>
        </w:rPr>
      </w:pPr>
    </w:p>
    <w:p w14:paraId="17F339F9" w14:textId="77777777" w:rsidR="006B085E" w:rsidRDefault="006B085E" w:rsidP="00E14732">
      <w:pPr>
        <w:rPr>
          <w:rFonts w:cstheme="minorHAnsi"/>
        </w:rPr>
      </w:pPr>
    </w:p>
    <w:p w14:paraId="563727D5" w14:textId="77777777" w:rsidR="008732CC" w:rsidRDefault="00E14732" w:rsidP="00E14732">
      <w:pPr>
        <w:rPr>
          <w:rFonts w:cstheme="minorHAnsi"/>
        </w:rPr>
      </w:pPr>
      <w:r>
        <w:rPr>
          <w:rFonts w:cstheme="minorHAnsi"/>
        </w:rPr>
        <w:t>The top 5 grade</w:t>
      </w:r>
      <w:r w:rsidR="00F35C63">
        <w:rPr>
          <w:rFonts w:cstheme="minorHAnsi"/>
        </w:rPr>
        <w:t xml:space="preserve"> levels </w:t>
      </w:r>
      <w:r>
        <w:rPr>
          <w:rFonts w:cstheme="minorHAnsi"/>
        </w:rPr>
        <w:t>referred were: 1</w:t>
      </w:r>
      <w:r>
        <w:rPr>
          <w:rFonts w:cstheme="minorHAnsi"/>
          <w:vertAlign w:val="superscript"/>
        </w:rPr>
        <w:t>st</w:t>
      </w:r>
      <w:r>
        <w:rPr>
          <w:rFonts w:cstheme="minorHAnsi"/>
        </w:rPr>
        <w:t>, 2</w:t>
      </w:r>
      <w:r>
        <w:rPr>
          <w:rFonts w:cstheme="minorHAnsi"/>
          <w:vertAlign w:val="superscript"/>
        </w:rPr>
        <w:t>nd</w:t>
      </w:r>
      <w:r>
        <w:rPr>
          <w:rFonts w:cstheme="minorHAnsi"/>
        </w:rPr>
        <w:t>, 4</w:t>
      </w:r>
      <w:r>
        <w:rPr>
          <w:rFonts w:cstheme="minorHAnsi"/>
          <w:vertAlign w:val="superscript"/>
        </w:rPr>
        <w:t>th</w:t>
      </w:r>
      <w:r>
        <w:rPr>
          <w:rFonts w:cstheme="minorHAnsi"/>
        </w:rPr>
        <w:t>, 3</w:t>
      </w:r>
      <w:r>
        <w:rPr>
          <w:rFonts w:cstheme="minorHAnsi"/>
          <w:vertAlign w:val="superscript"/>
        </w:rPr>
        <w:t>rd</w:t>
      </w:r>
      <w:r>
        <w:rPr>
          <w:rFonts w:cstheme="minorHAnsi"/>
        </w:rPr>
        <w:t>, and 9</w:t>
      </w:r>
      <w:r>
        <w:rPr>
          <w:rFonts w:cstheme="minorHAnsi"/>
          <w:vertAlign w:val="superscript"/>
        </w:rPr>
        <w:t>th</w:t>
      </w:r>
      <w:r>
        <w:rPr>
          <w:rFonts w:cstheme="minorHAnsi"/>
        </w:rPr>
        <w:t xml:space="preserve">.  We were able to support 32 seniors through graduation with social work services.  As noted in the table, home environment was the biggest concern identified by counselors sending the referrals.  Families were offered resources and support to address food scarcity, inadequate or lack of stable housing, insufficient clothing, emergency financial assistance, amongst other things.  The biggest support students and families received was a social worker who could show up in their lives without </w:t>
      </w:r>
      <w:r w:rsidR="008732CC">
        <w:rPr>
          <w:rFonts w:cstheme="minorHAnsi"/>
        </w:rPr>
        <w:t>judgment and</w:t>
      </w:r>
      <w:r>
        <w:rPr>
          <w:rFonts w:cstheme="minorHAnsi"/>
        </w:rPr>
        <w:t xml:space="preserve"> offer a listening ear. Referrals would stay open until the referral was addressed or the need was met, the family moved or was unable to be located, or the family shared they were not interested in services.  Most families received case management support. The biggest aspect of our services is connecting students and their families to community resources.  </w:t>
      </w:r>
    </w:p>
    <w:p w14:paraId="38E76A04" w14:textId="7CDD70A3" w:rsidR="00E14732" w:rsidRDefault="00E14732" w:rsidP="00E14732">
      <w:pPr>
        <w:rPr>
          <w:rFonts w:cstheme="minorHAnsi"/>
        </w:rPr>
      </w:pPr>
      <w:r>
        <w:rPr>
          <w:rFonts w:cstheme="minorHAnsi"/>
        </w:rPr>
        <w:lastRenderedPageBreak/>
        <w:t xml:space="preserve">See below the charts showing the status of students who were referred as well as the resources we provided those families.  A total of 4,915 total resources and referrals to other agencies were given.  </w:t>
      </w:r>
    </w:p>
    <w:p w14:paraId="20DADF1E" w14:textId="77777777" w:rsidR="00E14732" w:rsidRDefault="00E14732" w:rsidP="006B085E">
      <w:pPr>
        <w:rPr>
          <w:rFonts w:cstheme="minorHAnsi"/>
        </w:rPr>
      </w:pPr>
    </w:p>
    <w:p w14:paraId="07AE3634" w14:textId="629E9622" w:rsidR="00E14732" w:rsidRDefault="00E14732" w:rsidP="006B085E">
      <w:pPr>
        <w:rPr>
          <w:rFonts w:cstheme="minorHAnsi"/>
        </w:rPr>
      </w:pPr>
      <w:r>
        <w:rPr>
          <w:noProof/>
          <w:kern w:val="2"/>
          <w14:ligatures w14:val="standardContextual"/>
        </w:rPr>
        <w:drawing>
          <wp:inline distT="0" distB="0" distL="0" distR="0" wp14:anchorId="0EB2C50B" wp14:editId="32FE58BA">
            <wp:extent cx="4602480" cy="2743200"/>
            <wp:effectExtent l="0" t="0" r="7620" b="0"/>
            <wp:docPr id="626635628" name="Chart 2" descr="Chart type: Pie. 'Field1'&#10;&#10;Description automatically generated">
              <a:extLst xmlns:a="http://schemas.openxmlformats.org/drawingml/2006/main">
                <a:ext uri="{FF2B5EF4-FFF2-40B4-BE49-F238E27FC236}">
                  <a16:creationId xmlns:a16="http://schemas.microsoft.com/office/drawing/2014/main" id="{40C6093B-C5B5-9BAC-1829-2979B2149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621420" w14:textId="77777777" w:rsidR="00E14732" w:rsidRDefault="00E14732" w:rsidP="006B085E">
      <w:pPr>
        <w:rPr>
          <w:rFonts w:cstheme="minorHAnsi"/>
        </w:rPr>
      </w:pPr>
    </w:p>
    <w:p w14:paraId="21F0C322" w14:textId="53ABB793" w:rsidR="00E14732" w:rsidRDefault="00E14732" w:rsidP="00E14732">
      <w:pPr>
        <w:rPr>
          <w:rFonts w:cstheme="minorHAnsi"/>
        </w:rPr>
      </w:pPr>
      <w:r>
        <w:rPr>
          <w:rFonts w:cstheme="minorHAnsi"/>
          <w:noProof/>
        </w:rPr>
        <w:drawing>
          <wp:inline distT="0" distB="0" distL="0" distR="0" wp14:anchorId="7B3DFD20" wp14:editId="7D2C48D1">
            <wp:extent cx="5265420" cy="3284220"/>
            <wp:effectExtent l="0" t="0" r="11430" b="11430"/>
            <wp:docPr id="1233811813" name="Chart 1" descr="Chart type: Clustered Column. 'Field1'&#10;&#10;Description automatically generated">
              <a:extLst xmlns:a="http://schemas.openxmlformats.org/drawingml/2006/main">
                <a:ext uri="{FF2B5EF4-FFF2-40B4-BE49-F238E27FC236}">
                  <a16:creationId xmlns:a16="http://schemas.microsoft.com/office/drawing/2014/main" id="{D5DCC77E-C1D3-7D71-A859-2A50F2184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DB5CBE" w14:textId="77777777" w:rsidR="006B085E" w:rsidRDefault="006B085E" w:rsidP="00E14732">
      <w:pPr>
        <w:rPr>
          <w:rFonts w:cstheme="minorHAnsi"/>
        </w:rPr>
      </w:pPr>
    </w:p>
    <w:p w14:paraId="45EE7CAF" w14:textId="77777777" w:rsidR="006B085E" w:rsidRDefault="006B085E" w:rsidP="00E14732">
      <w:pPr>
        <w:rPr>
          <w:rFonts w:cstheme="minorHAnsi"/>
        </w:rPr>
      </w:pPr>
    </w:p>
    <w:p w14:paraId="588558E6" w14:textId="77777777" w:rsidR="006B085E" w:rsidRDefault="006B085E" w:rsidP="00E14732">
      <w:pPr>
        <w:rPr>
          <w:rFonts w:cstheme="minorHAnsi"/>
        </w:rPr>
      </w:pPr>
    </w:p>
    <w:p w14:paraId="2C7ABEDA" w14:textId="1838A948" w:rsidR="00E14732" w:rsidRDefault="00E14732" w:rsidP="00E14732">
      <w:pPr>
        <w:rPr>
          <w:rFonts w:cstheme="minorHAnsi"/>
        </w:rPr>
      </w:pPr>
      <w:r>
        <w:rPr>
          <w:rFonts w:cstheme="minorHAnsi"/>
        </w:rPr>
        <w:lastRenderedPageBreak/>
        <w:t>We continue to utilize funds to provide emergency financial assistance to families experiencing a financial crisis.  The biggest area of need is</w:t>
      </w:r>
      <w:r w:rsidR="008E6140">
        <w:rPr>
          <w:rFonts w:cstheme="minorHAnsi"/>
        </w:rPr>
        <w:t xml:space="preserve"> </w:t>
      </w:r>
      <w:r>
        <w:rPr>
          <w:rFonts w:cstheme="minorHAnsi"/>
        </w:rPr>
        <w:t>prevent</w:t>
      </w:r>
      <w:r w:rsidR="008E6140">
        <w:rPr>
          <w:rFonts w:cstheme="minorHAnsi"/>
        </w:rPr>
        <w:t>ing</w:t>
      </w:r>
      <w:r>
        <w:rPr>
          <w:rFonts w:cstheme="minorHAnsi"/>
        </w:rPr>
        <w:t xml:space="preserve"> utilities from being shut off.  The table below shows the breakdown of how the funds were spent.  The “other” category includes rent for storage units, trash service, rental fees for appliances, and clothing.  </w:t>
      </w:r>
    </w:p>
    <w:tbl>
      <w:tblPr>
        <w:tblStyle w:val="TableGrid"/>
        <w:tblpPr w:leftFromText="180" w:rightFromText="180" w:vertAnchor="text" w:horzAnchor="margin" w:tblpY="206"/>
        <w:tblW w:w="0" w:type="auto"/>
        <w:tblInd w:w="0" w:type="dxa"/>
        <w:tblLook w:val="04A0" w:firstRow="1" w:lastRow="0" w:firstColumn="1" w:lastColumn="0" w:noHBand="0" w:noVBand="1"/>
      </w:tblPr>
      <w:tblGrid>
        <w:gridCol w:w="2884"/>
        <w:gridCol w:w="2921"/>
      </w:tblGrid>
      <w:tr w:rsidR="006B085E" w14:paraId="17416880" w14:textId="77777777" w:rsidTr="006B085E">
        <w:trPr>
          <w:trHeight w:val="248"/>
        </w:trPr>
        <w:tc>
          <w:tcPr>
            <w:tcW w:w="2884" w:type="dxa"/>
            <w:tcBorders>
              <w:top w:val="single" w:sz="4" w:space="0" w:color="auto"/>
              <w:left w:val="single" w:sz="4" w:space="0" w:color="auto"/>
              <w:bottom w:val="single" w:sz="4" w:space="0" w:color="auto"/>
              <w:right w:val="single" w:sz="4" w:space="0" w:color="auto"/>
            </w:tcBorders>
            <w:shd w:val="clear" w:color="auto" w:fill="FFFF00"/>
            <w:noWrap/>
            <w:hideMark/>
          </w:tcPr>
          <w:p w14:paraId="3548D9BD" w14:textId="75B3C56F" w:rsidR="006B085E" w:rsidRDefault="006B085E" w:rsidP="006B085E">
            <w:pPr>
              <w:spacing w:after="0" w:line="240" w:lineRule="auto"/>
              <w:rPr>
                <w:rFonts w:cstheme="minorHAnsi"/>
                <w:b/>
                <w:bCs/>
              </w:rPr>
            </w:pPr>
            <w:r>
              <w:rPr>
                <w:rFonts w:cstheme="minorHAnsi"/>
                <w:b/>
                <w:bCs/>
              </w:rPr>
              <w:t>Area of Need</w:t>
            </w:r>
          </w:p>
        </w:tc>
        <w:tc>
          <w:tcPr>
            <w:tcW w:w="2921" w:type="dxa"/>
            <w:tcBorders>
              <w:top w:val="single" w:sz="4" w:space="0" w:color="auto"/>
              <w:left w:val="single" w:sz="4" w:space="0" w:color="auto"/>
              <w:bottom w:val="single" w:sz="4" w:space="0" w:color="auto"/>
              <w:right w:val="single" w:sz="4" w:space="0" w:color="auto"/>
            </w:tcBorders>
            <w:shd w:val="clear" w:color="auto" w:fill="FFFF00"/>
            <w:noWrap/>
            <w:hideMark/>
          </w:tcPr>
          <w:p w14:paraId="46D5E866" w14:textId="0CAA363A" w:rsidR="006B085E" w:rsidRDefault="006B085E" w:rsidP="006B085E">
            <w:pPr>
              <w:rPr>
                <w:rFonts w:cstheme="minorHAnsi"/>
                <w:b/>
                <w:bCs/>
              </w:rPr>
            </w:pPr>
            <w:r>
              <w:rPr>
                <w:rFonts w:cstheme="minorHAnsi"/>
                <w:b/>
                <w:bCs/>
              </w:rPr>
              <w:t>Amount Given</w:t>
            </w:r>
          </w:p>
        </w:tc>
      </w:tr>
      <w:tr w:rsidR="006B085E" w14:paraId="532C3395" w14:textId="77777777" w:rsidTr="006B085E">
        <w:trPr>
          <w:trHeight w:val="248"/>
        </w:trPr>
        <w:tc>
          <w:tcPr>
            <w:tcW w:w="2884" w:type="dxa"/>
            <w:tcBorders>
              <w:top w:val="single" w:sz="4" w:space="0" w:color="auto"/>
              <w:left w:val="single" w:sz="4" w:space="0" w:color="auto"/>
              <w:bottom w:val="single" w:sz="4" w:space="0" w:color="auto"/>
              <w:right w:val="single" w:sz="4" w:space="0" w:color="auto"/>
            </w:tcBorders>
            <w:noWrap/>
            <w:hideMark/>
          </w:tcPr>
          <w:p w14:paraId="4352A900" w14:textId="77777777" w:rsidR="006B085E" w:rsidRDefault="006B085E" w:rsidP="006B085E">
            <w:pPr>
              <w:rPr>
                <w:rFonts w:cstheme="minorHAnsi"/>
              </w:rPr>
            </w:pPr>
            <w:r>
              <w:rPr>
                <w:rFonts w:cstheme="minorHAnsi"/>
              </w:rPr>
              <w:t>Utilities</w:t>
            </w:r>
          </w:p>
        </w:tc>
        <w:tc>
          <w:tcPr>
            <w:tcW w:w="2921" w:type="dxa"/>
            <w:tcBorders>
              <w:top w:val="single" w:sz="4" w:space="0" w:color="auto"/>
              <w:left w:val="single" w:sz="4" w:space="0" w:color="auto"/>
              <w:bottom w:val="single" w:sz="4" w:space="0" w:color="auto"/>
              <w:right w:val="single" w:sz="4" w:space="0" w:color="auto"/>
            </w:tcBorders>
            <w:noWrap/>
            <w:hideMark/>
          </w:tcPr>
          <w:p w14:paraId="552A4F2C" w14:textId="77777777" w:rsidR="006B085E" w:rsidRDefault="006B085E" w:rsidP="006B085E">
            <w:pPr>
              <w:rPr>
                <w:rFonts w:cstheme="minorHAnsi"/>
              </w:rPr>
            </w:pPr>
            <w:r>
              <w:rPr>
                <w:rFonts w:cstheme="minorHAnsi"/>
              </w:rPr>
              <w:t>16,861.53</w:t>
            </w:r>
          </w:p>
        </w:tc>
      </w:tr>
      <w:tr w:rsidR="006B085E" w14:paraId="3A7183AB" w14:textId="77777777" w:rsidTr="006B085E">
        <w:trPr>
          <w:trHeight w:val="248"/>
        </w:trPr>
        <w:tc>
          <w:tcPr>
            <w:tcW w:w="2884" w:type="dxa"/>
            <w:tcBorders>
              <w:top w:val="single" w:sz="4" w:space="0" w:color="auto"/>
              <w:left w:val="single" w:sz="4" w:space="0" w:color="auto"/>
              <w:bottom w:val="single" w:sz="4" w:space="0" w:color="auto"/>
              <w:right w:val="single" w:sz="4" w:space="0" w:color="auto"/>
            </w:tcBorders>
            <w:noWrap/>
            <w:hideMark/>
          </w:tcPr>
          <w:p w14:paraId="61C3CAD8" w14:textId="77777777" w:rsidR="006B085E" w:rsidRDefault="006B085E" w:rsidP="006B085E">
            <w:pPr>
              <w:rPr>
                <w:rFonts w:cstheme="minorHAnsi"/>
              </w:rPr>
            </w:pPr>
            <w:r>
              <w:rPr>
                <w:rFonts w:cstheme="minorHAnsi"/>
              </w:rPr>
              <w:t>Transportation</w:t>
            </w:r>
          </w:p>
        </w:tc>
        <w:tc>
          <w:tcPr>
            <w:tcW w:w="2921" w:type="dxa"/>
            <w:tcBorders>
              <w:top w:val="single" w:sz="4" w:space="0" w:color="auto"/>
              <w:left w:val="single" w:sz="4" w:space="0" w:color="auto"/>
              <w:bottom w:val="single" w:sz="4" w:space="0" w:color="auto"/>
              <w:right w:val="single" w:sz="4" w:space="0" w:color="auto"/>
            </w:tcBorders>
            <w:noWrap/>
            <w:hideMark/>
          </w:tcPr>
          <w:p w14:paraId="2F49BA01" w14:textId="77777777" w:rsidR="006B085E" w:rsidRDefault="006B085E" w:rsidP="006B085E">
            <w:pPr>
              <w:rPr>
                <w:rFonts w:cstheme="minorHAnsi"/>
              </w:rPr>
            </w:pPr>
            <w:r>
              <w:rPr>
                <w:rFonts w:cstheme="minorHAnsi"/>
              </w:rPr>
              <w:t>15,295.67</w:t>
            </w:r>
          </w:p>
        </w:tc>
      </w:tr>
      <w:tr w:rsidR="006B085E" w14:paraId="25A4EF48" w14:textId="77777777" w:rsidTr="006B085E">
        <w:trPr>
          <w:trHeight w:val="248"/>
        </w:trPr>
        <w:tc>
          <w:tcPr>
            <w:tcW w:w="2884" w:type="dxa"/>
            <w:tcBorders>
              <w:top w:val="single" w:sz="4" w:space="0" w:color="auto"/>
              <w:left w:val="single" w:sz="4" w:space="0" w:color="auto"/>
              <w:bottom w:val="single" w:sz="4" w:space="0" w:color="auto"/>
              <w:right w:val="single" w:sz="4" w:space="0" w:color="auto"/>
            </w:tcBorders>
            <w:noWrap/>
            <w:hideMark/>
          </w:tcPr>
          <w:p w14:paraId="2FD4FFA7" w14:textId="77777777" w:rsidR="006B085E" w:rsidRDefault="006B085E" w:rsidP="006B085E">
            <w:pPr>
              <w:rPr>
                <w:rFonts w:cstheme="minorHAnsi"/>
              </w:rPr>
            </w:pPr>
            <w:r>
              <w:rPr>
                <w:rFonts w:cstheme="minorHAnsi"/>
              </w:rPr>
              <w:t>Rent</w:t>
            </w:r>
          </w:p>
        </w:tc>
        <w:tc>
          <w:tcPr>
            <w:tcW w:w="2921" w:type="dxa"/>
            <w:tcBorders>
              <w:top w:val="single" w:sz="4" w:space="0" w:color="auto"/>
              <w:left w:val="single" w:sz="4" w:space="0" w:color="auto"/>
              <w:bottom w:val="single" w:sz="4" w:space="0" w:color="auto"/>
              <w:right w:val="single" w:sz="4" w:space="0" w:color="auto"/>
            </w:tcBorders>
            <w:noWrap/>
            <w:hideMark/>
          </w:tcPr>
          <w:p w14:paraId="19607CEA" w14:textId="77777777" w:rsidR="006B085E" w:rsidRDefault="006B085E" w:rsidP="006B085E">
            <w:pPr>
              <w:rPr>
                <w:rFonts w:cstheme="minorHAnsi"/>
              </w:rPr>
            </w:pPr>
            <w:r>
              <w:rPr>
                <w:rFonts w:cstheme="minorHAnsi"/>
              </w:rPr>
              <w:t>8,888.69</w:t>
            </w:r>
          </w:p>
        </w:tc>
      </w:tr>
      <w:tr w:rsidR="006B085E" w14:paraId="46FEF15C" w14:textId="77777777" w:rsidTr="006B085E">
        <w:trPr>
          <w:trHeight w:val="248"/>
        </w:trPr>
        <w:tc>
          <w:tcPr>
            <w:tcW w:w="2884" w:type="dxa"/>
            <w:tcBorders>
              <w:top w:val="single" w:sz="4" w:space="0" w:color="auto"/>
              <w:left w:val="single" w:sz="4" w:space="0" w:color="auto"/>
              <w:bottom w:val="single" w:sz="4" w:space="0" w:color="auto"/>
              <w:right w:val="single" w:sz="4" w:space="0" w:color="auto"/>
            </w:tcBorders>
            <w:noWrap/>
            <w:hideMark/>
          </w:tcPr>
          <w:p w14:paraId="437C6191" w14:textId="77777777" w:rsidR="006B085E" w:rsidRDefault="006B085E" w:rsidP="006B085E">
            <w:pPr>
              <w:rPr>
                <w:rFonts w:cstheme="minorHAnsi"/>
              </w:rPr>
            </w:pPr>
            <w:r>
              <w:rPr>
                <w:rFonts w:cstheme="minorHAnsi"/>
              </w:rPr>
              <w:t>Other</w:t>
            </w:r>
          </w:p>
        </w:tc>
        <w:tc>
          <w:tcPr>
            <w:tcW w:w="2921" w:type="dxa"/>
            <w:tcBorders>
              <w:top w:val="single" w:sz="4" w:space="0" w:color="auto"/>
              <w:left w:val="single" w:sz="4" w:space="0" w:color="auto"/>
              <w:bottom w:val="single" w:sz="4" w:space="0" w:color="auto"/>
              <w:right w:val="single" w:sz="4" w:space="0" w:color="auto"/>
            </w:tcBorders>
            <w:noWrap/>
            <w:hideMark/>
          </w:tcPr>
          <w:p w14:paraId="15B7CB4C" w14:textId="77777777" w:rsidR="006B085E" w:rsidRDefault="006B085E" w:rsidP="006B085E">
            <w:pPr>
              <w:rPr>
                <w:rFonts w:cstheme="minorHAnsi"/>
              </w:rPr>
            </w:pPr>
            <w:r>
              <w:rPr>
                <w:rFonts w:cstheme="minorHAnsi"/>
              </w:rPr>
              <w:t>756.12</w:t>
            </w:r>
          </w:p>
        </w:tc>
      </w:tr>
      <w:tr w:rsidR="006B085E" w14:paraId="7D0CA3D5" w14:textId="77777777" w:rsidTr="006B085E">
        <w:trPr>
          <w:trHeight w:val="248"/>
        </w:trPr>
        <w:tc>
          <w:tcPr>
            <w:tcW w:w="2884" w:type="dxa"/>
            <w:tcBorders>
              <w:top w:val="single" w:sz="4" w:space="0" w:color="auto"/>
              <w:left w:val="single" w:sz="4" w:space="0" w:color="auto"/>
              <w:bottom w:val="single" w:sz="4" w:space="0" w:color="auto"/>
              <w:right w:val="single" w:sz="4" w:space="0" w:color="auto"/>
            </w:tcBorders>
            <w:noWrap/>
            <w:hideMark/>
          </w:tcPr>
          <w:p w14:paraId="3D7E2C97" w14:textId="77777777" w:rsidR="006B085E" w:rsidRDefault="006B085E" w:rsidP="006B085E">
            <w:pPr>
              <w:rPr>
                <w:rFonts w:cstheme="minorHAnsi"/>
              </w:rPr>
            </w:pPr>
            <w:r>
              <w:rPr>
                <w:rFonts w:cstheme="minorHAnsi"/>
              </w:rPr>
              <w:t>Household items</w:t>
            </w:r>
          </w:p>
        </w:tc>
        <w:tc>
          <w:tcPr>
            <w:tcW w:w="2921" w:type="dxa"/>
            <w:tcBorders>
              <w:top w:val="single" w:sz="4" w:space="0" w:color="auto"/>
              <w:left w:val="single" w:sz="4" w:space="0" w:color="auto"/>
              <w:bottom w:val="single" w:sz="4" w:space="0" w:color="auto"/>
              <w:right w:val="single" w:sz="4" w:space="0" w:color="auto"/>
            </w:tcBorders>
            <w:noWrap/>
            <w:hideMark/>
          </w:tcPr>
          <w:p w14:paraId="2C81725A" w14:textId="77777777" w:rsidR="006B085E" w:rsidRDefault="006B085E" w:rsidP="006B085E">
            <w:pPr>
              <w:rPr>
                <w:rFonts w:cstheme="minorHAnsi"/>
              </w:rPr>
            </w:pPr>
            <w:r>
              <w:rPr>
                <w:rFonts w:cstheme="minorHAnsi"/>
              </w:rPr>
              <w:t>455.66</w:t>
            </w:r>
          </w:p>
        </w:tc>
      </w:tr>
      <w:tr w:rsidR="006B085E" w14:paraId="6B99E87C" w14:textId="77777777" w:rsidTr="006B085E">
        <w:trPr>
          <w:trHeight w:val="248"/>
        </w:trPr>
        <w:tc>
          <w:tcPr>
            <w:tcW w:w="2884" w:type="dxa"/>
            <w:tcBorders>
              <w:top w:val="single" w:sz="4" w:space="0" w:color="auto"/>
              <w:left w:val="single" w:sz="4" w:space="0" w:color="auto"/>
              <w:bottom w:val="single" w:sz="4" w:space="0" w:color="auto"/>
              <w:right w:val="single" w:sz="4" w:space="0" w:color="auto"/>
            </w:tcBorders>
            <w:noWrap/>
            <w:hideMark/>
          </w:tcPr>
          <w:p w14:paraId="68F62AF9" w14:textId="77777777" w:rsidR="006B085E" w:rsidRDefault="006B085E" w:rsidP="006B085E">
            <w:pPr>
              <w:rPr>
                <w:rFonts w:cstheme="minorHAnsi"/>
              </w:rPr>
            </w:pPr>
            <w:r>
              <w:rPr>
                <w:rFonts w:cstheme="minorHAnsi"/>
              </w:rPr>
              <w:t>Medical</w:t>
            </w:r>
          </w:p>
        </w:tc>
        <w:tc>
          <w:tcPr>
            <w:tcW w:w="2921" w:type="dxa"/>
            <w:tcBorders>
              <w:top w:val="single" w:sz="4" w:space="0" w:color="auto"/>
              <w:left w:val="single" w:sz="4" w:space="0" w:color="auto"/>
              <w:bottom w:val="single" w:sz="4" w:space="0" w:color="auto"/>
              <w:right w:val="single" w:sz="4" w:space="0" w:color="auto"/>
            </w:tcBorders>
            <w:noWrap/>
            <w:hideMark/>
          </w:tcPr>
          <w:p w14:paraId="46DB7164" w14:textId="77777777" w:rsidR="006B085E" w:rsidRDefault="006B085E" w:rsidP="006B085E">
            <w:pPr>
              <w:rPr>
                <w:rFonts w:cstheme="minorHAnsi"/>
              </w:rPr>
            </w:pPr>
            <w:r>
              <w:rPr>
                <w:rFonts w:cstheme="minorHAnsi"/>
              </w:rPr>
              <w:t>111.37</w:t>
            </w:r>
          </w:p>
        </w:tc>
      </w:tr>
      <w:tr w:rsidR="006B085E" w14:paraId="544661B5" w14:textId="77777777" w:rsidTr="006B085E">
        <w:trPr>
          <w:trHeight w:val="248"/>
        </w:trPr>
        <w:tc>
          <w:tcPr>
            <w:tcW w:w="2884" w:type="dxa"/>
            <w:tcBorders>
              <w:top w:val="single" w:sz="4" w:space="0" w:color="auto"/>
              <w:left w:val="single" w:sz="4" w:space="0" w:color="auto"/>
              <w:bottom w:val="single" w:sz="4" w:space="0" w:color="auto"/>
              <w:right w:val="single" w:sz="4" w:space="0" w:color="auto"/>
            </w:tcBorders>
            <w:noWrap/>
            <w:hideMark/>
          </w:tcPr>
          <w:p w14:paraId="0A78D11D" w14:textId="77777777" w:rsidR="006B085E" w:rsidRDefault="006B085E" w:rsidP="006B085E">
            <w:pPr>
              <w:rPr>
                <w:rFonts w:cstheme="minorHAnsi"/>
              </w:rPr>
            </w:pPr>
            <w:r>
              <w:rPr>
                <w:rFonts w:cstheme="minorHAnsi"/>
              </w:rPr>
              <w:t>Bereavement</w:t>
            </w:r>
          </w:p>
        </w:tc>
        <w:tc>
          <w:tcPr>
            <w:tcW w:w="2921" w:type="dxa"/>
            <w:tcBorders>
              <w:top w:val="single" w:sz="4" w:space="0" w:color="auto"/>
              <w:left w:val="single" w:sz="4" w:space="0" w:color="auto"/>
              <w:bottom w:val="single" w:sz="4" w:space="0" w:color="auto"/>
              <w:right w:val="single" w:sz="4" w:space="0" w:color="auto"/>
            </w:tcBorders>
            <w:noWrap/>
            <w:hideMark/>
          </w:tcPr>
          <w:p w14:paraId="57FB06F2" w14:textId="3DF91A93" w:rsidR="006B085E" w:rsidRDefault="006B085E" w:rsidP="006B085E">
            <w:pPr>
              <w:rPr>
                <w:rFonts w:cstheme="minorHAnsi"/>
              </w:rPr>
            </w:pPr>
            <w:r>
              <w:rPr>
                <w:rFonts w:cstheme="minorHAnsi"/>
              </w:rPr>
              <w:t>100</w:t>
            </w:r>
            <w:r>
              <w:rPr>
                <w:rFonts w:cstheme="minorHAnsi"/>
              </w:rPr>
              <w:t>.00</w:t>
            </w:r>
          </w:p>
        </w:tc>
      </w:tr>
      <w:tr w:rsidR="006B085E" w14:paraId="292649C8" w14:textId="77777777" w:rsidTr="006B085E">
        <w:trPr>
          <w:trHeight w:val="248"/>
        </w:trPr>
        <w:tc>
          <w:tcPr>
            <w:tcW w:w="2884" w:type="dxa"/>
            <w:tcBorders>
              <w:top w:val="single" w:sz="4" w:space="0" w:color="auto"/>
              <w:left w:val="single" w:sz="4" w:space="0" w:color="auto"/>
              <w:bottom w:val="single" w:sz="4" w:space="0" w:color="auto"/>
              <w:right w:val="single" w:sz="4" w:space="0" w:color="auto"/>
            </w:tcBorders>
            <w:noWrap/>
            <w:hideMark/>
          </w:tcPr>
          <w:p w14:paraId="2B1F36E5" w14:textId="77777777" w:rsidR="006B085E" w:rsidRDefault="006B085E" w:rsidP="006B085E">
            <w:pPr>
              <w:rPr>
                <w:rFonts w:cstheme="minorHAnsi"/>
              </w:rPr>
            </w:pPr>
            <w:r>
              <w:rPr>
                <w:rFonts w:cstheme="minorHAnsi"/>
              </w:rPr>
              <w:t>Incentive</w:t>
            </w:r>
          </w:p>
        </w:tc>
        <w:tc>
          <w:tcPr>
            <w:tcW w:w="2921" w:type="dxa"/>
            <w:tcBorders>
              <w:top w:val="single" w:sz="4" w:space="0" w:color="auto"/>
              <w:left w:val="single" w:sz="4" w:space="0" w:color="auto"/>
              <w:bottom w:val="single" w:sz="4" w:space="0" w:color="auto"/>
              <w:right w:val="single" w:sz="4" w:space="0" w:color="auto"/>
            </w:tcBorders>
            <w:noWrap/>
            <w:hideMark/>
          </w:tcPr>
          <w:p w14:paraId="6789B65F" w14:textId="77777777" w:rsidR="006B085E" w:rsidRDefault="006B085E" w:rsidP="006B085E">
            <w:pPr>
              <w:rPr>
                <w:rFonts w:cstheme="minorHAnsi"/>
              </w:rPr>
            </w:pPr>
            <w:r>
              <w:rPr>
                <w:rFonts w:cstheme="minorHAnsi"/>
              </w:rPr>
              <w:t>42.87</w:t>
            </w:r>
          </w:p>
        </w:tc>
      </w:tr>
      <w:tr w:rsidR="006B085E" w14:paraId="0A422B5A" w14:textId="77777777" w:rsidTr="006B085E">
        <w:trPr>
          <w:trHeight w:val="248"/>
        </w:trPr>
        <w:tc>
          <w:tcPr>
            <w:tcW w:w="2884" w:type="dxa"/>
            <w:tcBorders>
              <w:top w:val="single" w:sz="4" w:space="0" w:color="auto"/>
              <w:left w:val="single" w:sz="4" w:space="0" w:color="auto"/>
              <w:bottom w:val="single" w:sz="4" w:space="0" w:color="auto"/>
              <w:right w:val="single" w:sz="4" w:space="0" w:color="auto"/>
            </w:tcBorders>
            <w:noWrap/>
            <w:hideMark/>
          </w:tcPr>
          <w:p w14:paraId="3CE94D61" w14:textId="77777777" w:rsidR="006B085E" w:rsidRDefault="006B085E" w:rsidP="006B085E">
            <w:pPr>
              <w:rPr>
                <w:rFonts w:cstheme="minorHAnsi"/>
              </w:rPr>
            </w:pPr>
            <w:r>
              <w:rPr>
                <w:rFonts w:cstheme="minorHAnsi"/>
              </w:rPr>
              <w:t>Identification</w:t>
            </w:r>
          </w:p>
        </w:tc>
        <w:tc>
          <w:tcPr>
            <w:tcW w:w="2921" w:type="dxa"/>
            <w:tcBorders>
              <w:top w:val="single" w:sz="4" w:space="0" w:color="auto"/>
              <w:left w:val="single" w:sz="4" w:space="0" w:color="auto"/>
              <w:bottom w:val="single" w:sz="4" w:space="0" w:color="auto"/>
              <w:right w:val="single" w:sz="4" w:space="0" w:color="auto"/>
            </w:tcBorders>
            <w:noWrap/>
            <w:hideMark/>
          </w:tcPr>
          <w:p w14:paraId="5D4A6644" w14:textId="39D28368" w:rsidR="006B085E" w:rsidRDefault="006B085E" w:rsidP="006B085E">
            <w:pPr>
              <w:rPr>
                <w:rFonts w:cstheme="minorHAnsi"/>
              </w:rPr>
            </w:pPr>
            <w:r>
              <w:rPr>
                <w:rFonts w:cstheme="minorHAnsi"/>
              </w:rPr>
              <w:t>38.5</w:t>
            </w:r>
            <w:r>
              <w:rPr>
                <w:rFonts w:cstheme="minorHAnsi"/>
              </w:rPr>
              <w:t>0</w:t>
            </w:r>
          </w:p>
        </w:tc>
      </w:tr>
      <w:tr w:rsidR="006B085E" w14:paraId="2707F136" w14:textId="77777777" w:rsidTr="006B085E">
        <w:trPr>
          <w:trHeight w:val="248"/>
        </w:trPr>
        <w:tc>
          <w:tcPr>
            <w:tcW w:w="2884" w:type="dxa"/>
            <w:tcBorders>
              <w:top w:val="single" w:sz="4" w:space="0" w:color="auto"/>
              <w:left w:val="single" w:sz="4" w:space="0" w:color="auto"/>
              <w:bottom w:val="single" w:sz="4" w:space="0" w:color="auto"/>
              <w:right w:val="single" w:sz="4" w:space="0" w:color="auto"/>
            </w:tcBorders>
            <w:shd w:val="clear" w:color="auto" w:fill="FFFF00"/>
            <w:noWrap/>
            <w:hideMark/>
          </w:tcPr>
          <w:p w14:paraId="2785DDB5" w14:textId="77777777" w:rsidR="006B085E" w:rsidRDefault="006B085E" w:rsidP="006B085E">
            <w:pPr>
              <w:rPr>
                <w:rFonts w:cstheme="minorHAnsi"/>
                <w:b/>
                <w:bCs/>
              </w:rPr>
            </w:pPr>
            <w:r>
              <w:rPr>
                <w:rFonts w:cstheme="minorHAnsi"/>
                <w:b/>
                <w:bCs/>
              </w:rPr>
              <w:t>Grand Total</w:t>
            </w:r>
          </w:p>
        </w:tc>
        <w:tc>
          <w:tcPr>
            <w:tcW w:w="2921" w:type="dxa"/>
            <w:tcBorders>
              <w:top w:val="single" w:sz="4" w:space="0" w:color="auto"/>
              <w:left w:val="single" w:sz="4" w:space="0" w:color="auto"/>
              <w:bottom w:val="single" w:sz="4" w:space="0" w:color="auto"/>
              <w:right w:val="single" w:sz="4" w:space="0" w:color="auto"/>
            </w:tcBorders>
            <w:shd w:val="clear" w:color="auto" w:fill="FFFF00"/>
            <w:noWrap/>
            <w:hideMark/>
          </w:tcPr>
          <w:p w14:paraId="55974391" w14:textId="77777777" w:rsidR="006B085E" w:rsidRDefault="006B085E" w:rsidP="006B085E">
            <w:pPr>
              <w:rPr>
                <w:rFonts w:cstheme="minorHAnsi"/>
                <w:b/>
                <w:bCs/>
              </w:rPr>
            </w:pPr>
            <w:r>
              <w:rPr>
                <w:rFonts w:cstheme="minorHAnsi"/>
                <w:b/>
                <w:bCs/>
              </w:rPr>
              <w:t>$42,550.41</w:t>
            </w:r>
          </w:p>
        </w:tc>
      </w:tr>
    </w:tbl>
    <w:p w14:paraId="7BF88051" w14:textId="77777777" w:rsidR="00E14732" w:rsidRDefault="00E14732" w:rsidP="00E14732">
      <w:pPr>
        <w:rPr>
          <w:rFonts w:cstheme="minorHAnsi"/>
        </w:rPr>
      </w:pPr>
    </w:p>
    <w:p w14:paraId="5429644B" w14:textId="77777777" w:rsidR="00E14732" w:rsidRDefault="00E14732" w:rsidP="00E14732">
      <w:pPr>
        <w:rPr>
          <w:rFonts w:cstheme="minorHAnsi"/>
          <w:kern w:val="2"/>
          <w14:ligatures w14:val="standardContextual"/>
        </w:rPr>
      </w:pPr>
    </w:p>
    <w:p w14:paraId="24C11A22" w14:textId="77777777" w:rsidR="006B085E" w:rsidRDefault="006B085E" w:rsidP="00E14732">
      <w:pPr>
        <w:rPr>
          <w:rFonts w:cstheme="minorHAnsi"/>
        </w:rPr>
      </w:pPr>
    </w:p>
    <w:p w14:paraId="6932818D" w14:textId="77777777" w:rsidR="006B085E" w:rsidRDefault="006B085E" w:rsidP="006B085E">
      <w:pPr>
        <w:jc w:val="both"/>
        <w:rPr>
          <w:rFonts w:cstheme="minorHAnsi"/>
        </w:rPr>
      </w:pPr>
    </w:p>
    <w:p w14:paraId="28110FFD" w14:textId="77777777" w:rsidR="006B085E" w:rsidRDefault="006B085E" w:rsidP="00E14732">
      <w:pPr>
        <w:rPr>
          <w:rFonts w:cstheme="minorHAnsi"/>
        </w:rPr>
      </w:pPr>
    </w:p>
    <w:p w14:paraId="3FABC779" w14:textId="77777777" w:rsidR="006B085E" w:rsidRDefault="006B085E" w:rsidP="00E14732">
      <w:pPr>
        <w:rPr>
          <w:rFonts w:cstheme="minorHAnsi"/>
        </w:rPr>
      </w:pPr>
    </w:p>
    <w:p w14:paraId="54F20EE1" w14:textId="77777777" w:rsidR="006B085E" w:rsidRDefault="006B085E" w:rsidP="00E14732">
      <w:pPr>
        <w:rPr>
          <w:rFonts w:cstheme="minorHAnsi"/>
        </w:rPr>
      </w:pPr>
    </w:p>
    <w:p w14:paraId="353281EA" w14:textId="77777777" w:rsidR="006B085E" w:rsidRDefault="006B085E" w:rsidP="00E14732">
      <w:pPr>
        <w:rPr>
          <w:rFonts w:cstheme="minorHAnsi"/>
        </w:rPr>
      </w:pPr>
    </w:p>
    <w:p w14:paraId="52F9823D" w14:textId="6075C055" w:rsidR="00E14732" w:rsidRDefault="00E14732" w:rsidP="00E14732">
      <w:pPr>
        <w:rPr>
          <w:rFonts w:cstheme="minorHAnsi"/>
        </w:rPr>
      </w:pPr>
      <w:r>
        <w:rPr>
          <w:rFonts w:cstheme="minorHAnsi"/>
        </w:rPr>
        <w:t xml:space="preserve">A new service we offered this year was Parent Cafés and small groups.  Six Cafés were offered </w:t>
      </w:r>
      <w:r w:rsidR="008E6140">
        <w:rPr>
          <w:rFonts w:cstheme="minorHAnsi"/>
        </w:rPr>
        <w:t>in</w:t>
      </w:r>
      <w:r>
        <w:rPr>
          <w:rFonts w:cstheme="minorHAnsi"/>
        </w:rPr>
        <w:t xml:space="preserve"> 4 different buildings.  There were 3 buildings who utilized the social workers for small groups with students to discuss transitions, self-regulation, emotions and feelings, and friendships.  Fourteen small groups were held.  </w:t>
      </w:r>
    </w:p>
    <w:p w14:paraId="49064BB5" w14:textId="20606748" w:rsidR="00E14732" w:rsidRDefault="00E14732" w:rsidP="00E14732">
      <w:pPr>
        <w:rPr>
          <w:rFonts w:cstheme="minorHAnsi"/>
        </w:rPr>
      </w:pPr>
      <w:r>
        <w:rPr>
          <w:rFonts w:cstheme="minorHAnsi"/>
        </w:rPr>
        <w:t>We were able to survey both counselors who made referrals</w:t>
      </w:r>
      <w:r w:rsidR="008E6140">
        <w:rPr>
          <w:rFonts w:cstheme="minorHAnsi"/>
        </w:rPr>
        <w:t>,</w:t>
      </w:r>
      <w:r>
        <w:rPr>
          <w:rFonts w:cstheme="minorHAnsi"/>
        </w:rPr>
        <w:t xml:space="preserve"> as well as the students/families who received the services.  We had 52 counselors respond.  They reported the social workers were able to respond quickly and compassionately, be positive, provide a vast number of resources, build rapport with staff and families, develop positive connections with students, and communicate progress with the team.  We received 80 responses from students/families who were referred.  </w:t>
      </w:r>
    </w:p>
    <w:p w14:paraId="119327AA" w14:textId="062470CF" w:rsidR="00E14732" w:rsidRDefault="00E14732" w:rsidP="0011559F">
      <w:pPr>
        <w:pStyle w:val="ListParagraph"/>
        <w:numPr>
          <w:ilvl w:val="0"/>
          <w:numId w:val="20"/>
        </w:numPr>
        <w:spacing w:line="256" w:lineRule="auto"/>
        <w:rPr>
          <w:rFonts w:cstheme="minorHAnsi"/>
        </w:rPr>
      </w:pPr>
      <w:r>
        <w:rPr>
          <w:rFonts w:cstheme="minorHAnsi"/>
        </w:rPr>
        <w:t xml:space="preserve">98.8% said they felt safe </w:t>
      </w:r>
      <w:r w:rsidR="006B085E">
        <w:rPr>
          <w:rFonts w:cstheme="minorHAnsi"/>
        </w:rPr>
        <w:t>talking</w:t>
      </w:r>
      <w:r>
        <w:rPr>
          <w:rFonts w:cstheme="minorHAnsi"/>
        </w:rPr>
        <w:t xml:space="preserve"> to their worker.</w:t>
      </w:r>
    </w:p>
    <w:p w14:paraId="55654E1E" w14:textId="77777777" w:rsidR="00E14732" w:rsidRDefault="00E14732" w:rsidP="0011559F">
      <w:pPr>
        <w:pStyle w:val="ListParagraph"/>
        <w:numPr>
          <w:ilvl w:val="0"/>
          <w:numId w:val="20"/>
        </w:numPr>
        <w:spacing w:line="256" w:lineRule="auto"/>
        <w:rPr>
          <w:rFonts w:cstheme="minorHAnsi"/>
        </w:rPr>
      </w:pPr>
      <w:r>
        <w:rPr>
          <w:rFonts w:cstheme="minorHAnsi"/>
        </w:rPr>
        <w:t>98.8% shared they were listened to.</w:t>
      </w:r>
    </w:p>
    <w:p w14:paraId="2A72B8EE" w14:textId="77777777" w:rsidR="00E14732" w:rsidRDefault="00E14732" w:rsidP="0011559F">
      <w:pPr>
        <w:pStyle w:val="ListParagraph"/>
        <w:numPr>
          <w:ilvl w:val="0"/>
          <w:numId w:val="20"/>
        </w:numPr>
        <w:spacing w:line="256" w:lineRule="auto"/>
        <w:rPr>
          <w:rFonts w:cstheme="minorHAnsi"/>
        </w:rPr>
      </w:pPr>
      <w:r>
        <w:rPr>
          <w:rFonts w:cstheme="minorHAnsi"/>
        </w:rPr>
        <w:t xml:space="preserve">97.5% indicated they were offered resources and support to help with problems and concerns. </w:t>
      </w:r>
    </w:p>
    <w:p w14:paraId="0E2D48BF" w14:textId="77777777" w:rsidR="00E14732" w:rsidRDefault="00E14732" w:rsidP="0011559F">
      <w:pPr>
        <w:pStyle w:val="ListParagraph"/>
        <w:numPr>
          <w:ilvl w:val="0"/>
          <w:numId w:val="20"/>
        </w:numPr>
        <w:spacing w:line="256" w:lineRule="auto"/>
        <w:rPr>
          <w:rFonts w:cstheme="minorHAnsi"/>
        </w:rPr>
      </w:pPr>
      <w:r>
        <w:rPr>
          <w:rFonts w:cstheme="minorHAnsi"/>
        </w:rPr>
        <w:t xml:space="preserve">96.3% noted they were involved in finding help as much as they wanted and/or had a good understanding of their options.  </w:t>
      </w:r>
    </w:p>
    <w:p w14:paraId="7A4C8965" w14:textId="77777777" w:rsidR="00E14732" w:rsidRDefault="00E14732" w:rsidP="0011559F">
      <w:pPr>
        <w:pStyle w:val="ListParagraph"/>
        <w:numPr>
          <w:ilvl w:val="0"/>
          <w:numId w:val="20"/>
        </w:numPr>
        <w:spacing w:line="256" w:lineRule="auto"/>
        <w:rPr>
          <w:rFonts w:cstheme="minorHAnsi"/>
        </w:rPr>
      </w:pPr>
      <w:r>
        <w:rPr>
          <w:rFonts w:cstheme="minorHAnsi"/>
        </w:rPr>
        <w:t xml:space="preserve">92.5% believed their situation had improved since working with us. </w:t>
      </w:r>
    </w:p>
    <w:p w14:paraId="653FE8DE" w14:textId="77777777" w:rsidR="00E14732" w:rsidRDefault="00E14732" w:rsidP="0011559F">
      <w:pPr>
        <w:pStyle w:val="ListParagraph"/>
        <w:numPr>
          <w:ilvl w:val="0"/>
          <w:numId w:val="20"/>
        </w:numPr>
        <w:spacing w:line="256" w:lineRule="auto"/>
        <w:rPr>
          <w:rFonts w:cstheme="minorHAnsi"/>
        </w:rPr>
      </w:pPr>
      <w:r>
        <w:rPr>
          <w:rFonts w:cstheme="minorHAnsi"/>
        </w:rPr>
        <w:t xml:space="preserve">85% believed attendance improved. </w:t>
      </w:r>
    </w:p>
    <w:p w14:paraId="5FD56C2E" w14:textId="77777777" w:rsidR="00E14732" w:rsidRDefault="00E14732" w:rsidP="0011559F">
      <w:pPr>
        <w:pStyle w:val="ListParagraph"/>
        <w:numPr>
          <w:ilvl w:val="0"/>
          <w:numId w:val="20"/>
        </w:numPr>
        <w:spacing w:line="256" w:lineRule="auto"/>
        <w:rPr>
          <w:rFonts w:cstheme="minorHAnsi"/>
        </w:rPr>
      </w:pPr>
      <w:r>
        <w:rPr>
          <w:rFonts w:cstheme="minorHAnsi"/>
        </w:rPr>
        <w:t xml:space="preserve">83.6% believed grades improved. </w:t>
      </w:r>
    </w:p>
    <w:p w14:paraId="19A41142" w14:textId="77777777" w:rsidR="00E14732" w:rsidRDefault="00E14732" w:rsidP="0011559F">
      <w:pPr>
        <w:pStyle w:val="ListParagraph"/>
        <w:numPr>
          <w:ilvl w:val="0"/>
          <w:numId w:val="20"/>
        </w:numPr>
        <w:spacing w:line="256" w:lineRule="auto"/>
        <w:rPr>
          <w:rFonts w:cstheme="minorHAnsi"/>
        </w:rPr>
      </w:pPr>
      <w:r>
        <w:rPr>
          <w:rFonts w:cstheme="minorHAnsi"/>
        </w:rPr>
        <w:t xml:space="preserve">91.3% believed they could handle their feelings better.  </w:t>
      </w:r>
    </w:p>
    <w:p w14:paraId="4F21551D" w14:textId="165969D6" w:rsidR="00DF3D3E" w:rsidRDefault="00E14732">
      <w:pPr>
        <w:rPr>
          <w:rFonts w:cstheme="minorHAnsi"/>
        </w:rPr>
      </w:pPr>
      <w:r>
        <w:rPr>
          <w:rFonts w:cstheme="minorHAnsi"/>
        </w:rPr>
        <w:t xml:space="preserve">When asked what helped the most, they responded their worker “really cared about my kid,” “got socks for me and my brother, “ “help to talk and help me feel better,” “listen to me,” “lifted up my confidence when I was feeling down,” “calmed me down when I felt like breaking something,” “listened and gave me the tools I needed to succeed,” and “helped me and my children with things from the smallest to biggest.”  </w:t>
      </w:r>
    </w:p>
    <w:p w14:paraId="3F99EC89" w14:textId="77777777" w:rsidR="0011559F" w:rsidRPr="006B085E" w:rsidRDefault="0011559F">
      <w:pPr>
        <w:rPr>
          <w:rFonts w:cstheme="minorHAnsi"/>
        </w:rPr>
      </w:pPr>
    </w:p>
    <w:p w14:paraId="0D337D00" w14:textId="2287CF1D" w:rsidR="009E6A17" w:rsidRDefault="00ED2404" w:rsidP="00463A3F">
      <w:pPr>
        <w:spacing w:line="276" w:lineRule="auto"/>
        <w:jc w:val="center"/>
        <w:rPr>
          <w:rFonts w:cstheme="minorHAnsi"/>
          <w:b/>
          <w:bCs/>
          <w:sz w:val="28"/>
          <w:szCs w:val="28"/>
        </w:rPr>
      </w:pPr>
      <w:r w:rsidRPr="0054187D">
        <w:rPr>
          <w:rFonts w:cstheme="minorHAnsi"/>
          <w:b/>
          <w:bCs/>
          <w:sz w:val="28"/>
          <w:szCs w:val="28"/>
        </w:rPr>
        <w:lastRenderedPageBreak/>
        <w:t>Financial Stability:</w:t>
      </w:r>
    </w:p>
    <w:p w14:paraId="464EB315" w14:textId="54390365" w:rsidR="00193F5F" w:rsidRDefault="00193F5F" w:rsidP="00463A3F">
      <w:pPr>
        <w:spacing w:line="276" w:lineRule="auto"/>
        <w:jc w:val="center"/>
        <w:rPr>
          <w:rFonts w:cstheme="minorHAnsi"/>
          <w:b/>
          <w:bCs/>
          <w:sz w:val="28"/>
          <w:szCs w:val="28"/>
        </w:rPr>
      </w:pPr>
    </w:p>
    <w:p w14:paraId="2A442092" w14:textId="18EFD3F1" w:rsidR="00193F5F" w:rsidRPr="0054187D" w:rsidRDefault="00193F5F" w:rsidP="00463A3F">
      <w:pPr>
        <w:spacing w:line="276" w:lineRule="auto"/>
        <w:jc w:val="center"/>
        <w:rPr>
          <w:rFonts w:cstheme="minorHAnsi"/>
          <w:b/>
          <w:bCs/>
          <w:sz w:val="28"/>
          <w:szCs w:val="28"/>
        </w:rPr>
      </w:pPr>
      <w:r>
        <w:rPr>
          <w:rFonts w:cstheme="minorHAnsi"/>
          <w:b/>
          <w:bCs/>
          <w:noProof/>
          <w:sz w:val="28"/>
          <w:szCs w:val="28"/>
        </w:rPr>
        <w:drawing>
          <wp:inline distT="0" distB="0" distL="0" distR="0" wp14:anchorId="43A285D0" wp14:editId="1F1278D5">
            <wp:extent cx="2380891" cy="1732146"/>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380891" cy="1732146"/>
                    </a:xfrm>
                    <a:prstGeom prst="rect">
                      <a:avLst/>
                    </a:prstGeom>
                  </pic:spPr>
                </pic:pic>
              </a:graphicData>
            </a:graphic>
          </wp:inline>
        </w:drawing>
      </w:r>
    </w:p>
    <w:p w14:paraId="2E3F0F92" w14:textId="77777777" w:rsidR="00193F5F" w:rsidRDefault="00193F5F" w:rsidP="00463A3F">
      <w:pPr>
        <w:spacing w:line="276" w:lineRule="auto"/>
        <w:rPr>
          <w:rFonts w:cstheme="minorHAnsi"/>
          <w:b/>
          <w:bCs/>
        </w:rPr>
      </w:pPr>
    </w:p>
    <w:p w14:paraId="011B2465" w14:textId="2C029424" w:rsidR="006F7064" w:rsidRDefault="0071349C" w:rsidP="00BE26CB">
      <w:pPr>
        <w:spacing w:after="120" w:line="240" w:lineRule="auto"/>
        <w:rPr>
          <w:rFonts w:cstheme="minorHAnsi"/>
          <w:b/>
          <w:bCs/>
        </w:rPr>
      </w:pPr>
      <w:r w:rsidRPr="007544DF">
        <w:rPr>
          <w:rFonts w:cstheme="minorHAnsi"/>
          <w:b/>
          <w:bCs/>
        </w:rPr>
        <w:t xml:space="preserve">Emergency Rental Assistance Program: </w:t>
      </w:r>
    </w:p>
    <w:p w14:paraId="289D7A6A" w14:textId="0489B70D" w:rsidR="006F7064" w:rsidRDefault="0071349C" w:rsidP="00BE26CB">
      <w:pPr>
        <w:spacing w:after="0" w:line="240" w:lineRule="auto"/>
        <w:rPr>
          <w:rFonts w:cstheme="minorHAnsi"/>
        </w:rPr>
      </w:pPr>
      <w:r w:rsidRPr="007544DF">
        <w:rPr>
          <w:rFonts w:cstheme="minorHAnsi"/>
        </w:rPr>
        <w:t xml:space="preserve">In January 2021, Greene County was awarded an emergency rental assistance grant from the U.S. </w:t>
      </w:r>
      <w:r w:rsidR="00C773A5">
        <w:rPr>
          <w:rFonts w:cstheme="minorHAnsi"/>
        </w:rPr>
        <w:t xml:space="preserve">Department of </w:t>
      </w:r>
      <w:r w:rsidRPr="007544DF">
        <w:rPr>
          <w:rFonts w:cstheme="minorHAnsi"/>
        </w:rPr>
        <w:t>Treasur</w:t>
      </w:r>
      <w:r w:rsidR="00C773A5">
        <w:rPr>
          <w:rFonts w:cstheme="minorHAnsi"/>
        </w:rPr>
        <w:t>y.</w:t>
      </w:r>
      <w:r w:rsidRPr="007544DF">
        <w:rPr>
          <w:rFonts w:cstheme="minorHAnsi"/>
        </w:rPr>
        <w:t xml:space="preserve"> These funds were part of a COVID relief package passed by Congress in December of 2020 to provide housing stabilization services to families at risk of </w:t>
      </w:r>
      <w:r w:rsidR="00B90B58" w:rsidRPr="007544DF">
        <w:rPr>
          <w:rFonts w:cstheme="minorHAnsi"/>
        </w:rPr>
        <w:t>eviction</w:t>
      </w:r>
      <w:r w:rsidRPr="007544DF">
        <w:rPr>
          <w:rFonts w:cstheme="minorHAnsi"/>
        </w:rPr>
        <w:t xml:space="preserve"> due to the pandemic. Greene County reached out to several community agencies to partner in distributing these funds to eligible individuals and families living in Greene County.</w:t>
      </w:r>
      <w:r w:rsidR="00737664">
        <w:rPr>
          <w:rFonts w:cstheme="minorHAnsi"/>
        </w:rPr>
        <w:t xml:space="preserve"> </w:t>
      </w:r>
      <w:r w:rsidRPr="007544DF">
        <w:rPr>
          <w:rFonts w:cstheme="minorHAnsi"/>
        </w:rPr>
        <w:t>Community Partnership officially launched our ERA program in March of 2021</w:t>
      </w:r>
      <w:r w:rsidR="00106FC7">
        <w:rPr>
          <w:rFonts w:cstheme="minorHAnsi"/>
        </w:rPr>
        <w:t xml:space="preserve">, and after 2 full years of helping individuals and families, </w:t>
      </w:r>
      <w:r w:rsidR="00355A87">
        <w:rPr>
          <w:rFonts w:cstheme="minorHAnsi"/>
        </w:rPr>
        <w:t xml:space="preserve">successfully wrapped it up in May 2023. </w:t>
      </w:r>
    </w:p>
    <w:p w14:paraId="2D2F1637" w14:textId="77777777" w:rsidR="003122D7" w:rsidRDefault="003122D7" w:rsidP="00BE26CB">
      <w:pPr>
        <w:spacing w:after="0" w:line="240" w:lineRule="auto"/>
        <w:rPr>
          <w:rFonts w:cstheme="minorHAnsi"/>
        </w:rPr>
      </w:pPr>
    </w:p>
    <w:p w14:paraId="64C3CD52" w14:textId="77777777" w:rsidR="00AE42C3" w:rsidRDefault="00564ABB" w:rsidP="0011559F">
      <w:pPr>
        <w:pStyle w:val="ListParagraph"/>
        <w:numPr>
          <w:ilvl w:val="0"/>
          <w:numId w:val="7"/>
        </w:numPr>
        <w:spacing w:after="120" w:line="240" w:lineRule="auto"/>
        <w:contextualSpacing w:val="0"/>
        <w:rPr>
          <w:rFonts w:cstheme="minorHAnsi"/>
        </w:rPr>
      </w:pPr>
      <w:r w:rsidRPr="00736DCE">
        <w:rPr>
          <w:rFonts w:cstheme="minorHAnsi"/>
        </w:rPr>
        <w:t xml:space="preserve">Total number of </w:t>
      </w:r>
      <w:r w:rsidR="00B23923">
        <w:rPr>
          <w:rFonts w:cstheme="minorHAnsi"/>
        </w:rPr>
        <w:t>un</w:t>
      </w:r>
      <w:r w:rsidRPr="00736DCE">
        <w:rPr>
          <w:rFonts w:cstheme="minorHAnsi"/>
        </w:rPr>
        <w:t xml:space="preserve">duplicated households </w:t>
      </w:r>
      <w:r w:rsidR="00736DCE" w:rsidRPr="00736DCE">
        <w:rPr>
          <w:rFonts w:cstheme="minorHAnsi"/>
        </w:rPr>
        <w:t>served</w:t>
      </w:r>
      <w:r w:rsidR="00D7175D">
        <w:rPr>
          <w:rFonts w:cstheme="minorHAnsi"/>
        </w:rPr>
        <w:t xml:space="preserve"> </w:t>
      </w:r>
      <w:r w:rsidR="00B23923">
        <w:rPr>
          <w:rFonts w:cstheme="minorHAnsi"/>
        </w:rPr>
        <w:t>from</w:t>
      </w:r>
      <w:r w:rsidR="00D7175D">
        <w:rPr>
          <w:rFonts w:cstheme="minorHAnsi"/>
        </w:rPr>
        <w:t xml:space="preserve"> March 2021</w:t>
      </w:r>
      <w:r w:rsidR="00B23923">
        <w:rPr>
          <w:rFonts w:cstheme="minorHAnsi"/>
        </w:rPr>
        <w:t>-May 2023</w:t>
      </w:r>
      <w:r w:rsidR="00287166">
        <w:rPr>
          <w:rFonts w:cstheme="minorHAnsi"/>
        </w:rPr>
        <w:t xml:space="preserve">: </w:t>
      </w:r>
      <w:r w:rsidR="00B23923">
        <w:rPr>
          <w:rFonts w:cstheme="minorHAnsi"/>
        </w:rPr>
        <w:t>626</w:t>
      </w:r>
      <w:r w:rsidR="00736DCE" w:rsidRPr="00736DCE">
        <w:rPr>
          <w:rFonts w:cstheme="minorHAnsi"/>
        </w:rPr>
        <w:t xml:space="preserve"> families</w:t>
      </w:r>
    </w:p>
    <w:p w14:paraId="1FF490C0" w14:textId="066B7DBF" w:rsidR="00736DCE" w:rsidRPr="00AE42C3" w:rsidRDefault="00736DCE" w:rsidP="0011559F">
      <w:pPr>
        <w:pStyle w:val="ListParagraph"/>
        <w:numPr>
          <w:ilvl w:val="0"/>
          <w:numId w:val="7"/>
        </w:numPr>
        <w:spacing w:after="120" w:line="240" w:lineRule="auto"/>
        <w:contextualSpacing w:val="0"/>
        <w:rPr>
          <w:rFonts w:cstheme="minorHAnsi"/>
        </w:rPr>
      </w:pPr>
      <w:r w:rsidRPr="00AE42C3">
        <w:rPr>
          <w:rFonts w:cstheme="minorHAnsi"/>
        </w:rPr>
        <w:t>Total amount of</w:t>
      </w:r>
      <w:r w:rsidR="0032009D" w:rsidRPr="00AE42C3">
        <w:rPr>
          <w:rFonts w:cstheme="minorHAnsi"/>
        </w:rPr>
        <w:t xml:space="preserve"> direct</w:t>
      </w:r>
      <w:r w:rsidRPr="00AE42C3">
        <w:rPr>
          <w:rFonts w:cstheme="minorHAnsi"/>
        </w:rPr>
        <w:t xml:space="preserve"> assistance given</w:t>
      </w:r>
      <w:r w:rsidR="00D7175D" w:rsidRPr="00AE42C3">
        <w:rPr>
          <w:rFonts w:cstheme="minorHAnsi"/>
        </w:rPr>
        <w:t xml:space="preserve"> </w:t>
      </w:r>
      <w:r w:rsidR="00B23923" w:rsidRPr="00AE42C3">
        <w:rPr>
          <w:rFonts w:cstheme="minorHAnsi"/>
        </w:rPr>
        <w:t xml:space="preserve">from </w:t>
      </w:r>
      <w:r w:rsidR="00D7175D" w:rsidRPr="00AE42C3">
        <w:rPr>
          <w:rFonts w:cstheme="minorHAnsi"/>
        </w:rPr>
        <w:t>March 2021</w:t>
      </w:r>
      <w:r w:rsidR="00B23923" w:rsidRPr="00AE42C3">
        <w:rPr>
          <w:rFonts w:cstheme="minorHAnsi"/>
        </w:rPr>
        <w:t>-May 2023</w:t>
      </w:r>
      <w:r w:rsidRPr="00AE42C3">
        <w:rPr>
          <w:rFonts w:cstheme="minorHAnsi"/>
        </w:rPr>
        <w:t xml:space="preserve">: </w:t>
      </w:r>
      <w:r w:rsidR="00D7175D" w:rsidRPr="00AE42C3">
        <w:rPr>
          <w:rFonts w:cstheme="minorHAnsi"/>
        </w:rPr>
        <w:t>$</w:t>
      </w:r>
      <w:r w:rsidR="003A2993" w:rsidRPr="00AE42C3">
        <w:rPr>
          <w:rFonts w:cstheme="minorHAnsi"/>
        </w:rPr>
        <w:t>2,755.960.26</w:t>
      </w:r>
    </w:p>
    <w:p w14:paraId="6EA42758" w14:textId="3221A549" w:rsidR="00AE42C3" w:rsidRDefault="00AE42C3" w:rsidP="0011559F">
      <w:pPr>
        <w:pStyle w:val="ListParagraph"/>
        <w:numPr>
          <w:ilvl w:val="0"/>
          <w:numId w:val="7"/>
        </w:numPr>
        <w:spacing w:after="0" w:line="240" w:lineRule="auto"/>
        <w:contextualSpacing w:val="0"/>
        <w:rPr>
          <w:rFonts w:cstheme="minorHAnsi"/>
        </w:rPr>
      </w:pPr>
      <w:r>
        <w:rPr>
          <w:rFonts w:cstheme="minorHAnsi"/>
        </w:rPr>
        <w:t xml:space="preserve">On average, families received $4,400 in assistance </w:t>
      </w:r>
    </w:p>
    <w:p w14:paraId="7FAFF8C5" w14:textId="77777777" w:rsidR="00BE6B6A" w:rsidRDefault="00BE6B6A" w:rsidP="00BE26CB">
      <w:pPr>
        <w:spacing w:after="120" w:line="240" w:lineRule="auto"/>
        <w:rPr>
          <w:rStyle w:val="eop"/>
        </w:rPr>
      </w:pPr>
    </w:p>
    <w:p w14:paraId="307C9AD2" w14:textId="08E2216A" w:rsidR="00BE6B6A" w:rsidRDefault="00BE6B6A" w:rsidP="00BE26CB">
      <w:pPr>
        <w:spacing w:after="120" w:line="240" w:lineRule="auto"/>
        <w:rPr>
          <w:rStyle w:val="eop"/>
          <w:b/>
          <w:bCs/>
        </w:rPr>
      </w:pPr>
      <w:r w:rsidRPr="00BE6B6A">
        <w:rPr>
          <w:rStyle w:val="eop"/>
          <w:b/>
          <w:bCs/>
        </w:rPr>
        <w:t>Volunteer Income Tax Assistance (VITA):</w:t>
      </w:r>
    </w:p>
    <w:p w14:paraId="711E1B0A" w14:textId="313ABB2E" w:rsidR="00A57CEF" w:rsidRDefault="005E4161" w:rsidP="00BE26CB">
      <w:pPr>
        <w:spacing w:after="120" w:line="240" w:lineRule="auto"/>
        <w:rPr>
          <w:rStyle w:val="normaltextrun"/>
          <w:rFonts w:cstheme="minorHAnsi"/>
          <w:color w:val="000000"/>
          <w:shd w:val="clear" w:color="auto" w:fill="FFFFFF"/>
        </w:rPr>
      </w:pPr>
      <w:r w:rsidRPr="00B84162">
        <w:rPr>
          <w:rStyle w:val="normaltextrun"/>
          <w:rFonts w:cstheme="minorHAnsi"/>
          <w:color w:val="000000"/>
          <w:shd w:val="clear" w:color="auto" w:fill="FFFFFF"/>
        </w:rPr>
        <w:t>Across the Life Span (ATLS) Coalition</w:t>
      </w:r>
      <w:r w:rsidR="003D700E">
        <w:rPr>
          <w:rStyle w:val="normaltextrun"/>
          <w:rFonts w:cstheme="minorHAnsi"/>
          <w:color w:val="000000"/>
          <w:shd w:val="clear" w:color="auto" w:fill="FFFFFF"/>
        </w:rPr>
        <w:t xml:space="preserve"> </w:t>
      </w:r>
      <w:r w:rsidR="00386732">
        <w:rPr>
          <w:rStyle w:val="normaltextrun"/>
          <w:rFonts w:cstheme="minorHAnsi"/>
          <w:color w:val="000000"/>
          <w:shd w:val="clear" w:color="auto" w:fill="FFFFFF"/>
        </w:rPr>
        <w:t xml:space="preserve">was </w:t>
      </w:r>
      <w:r w:rsidR="00097CB0">
        <w:rPr>
          <w:rStyle w:val="normaltextrun"/>
          <w:rFonts w:cstheme="minorHAnsi"/>
          <w:color w:val="000000"/>
          <w:shd w:val="clear" w:color="auto" w:fill="FFFFFF"/>
        </w:rPr>
        <w:t>established</w:t>
      </w:r>
      <w:r w:rsidR="00386732">
        <w:rPr>
          <w:rStyle w:val="normaltextrun"/>
          <w:rFonts w:cstheme="minorHAnsi"/>
          <w:color w:val="000000"/>
          <w:shd w:val="clear" w:color="auto" w:fill="FFFFFF"/>
        </w:rPr>
        <w:t xml:space="preserve"> in 2001 </w:t>
      </w:r>
      <w:r w:rsidR="004C3A63">
        <w:rPr>
          <w:rStyle w:val="normaltextrun"/>
          <w:rFonts w:cstheme="minorHAnsi"/>
          <w:color w:val="000000"/>
          <w:shd w:val="clear" w:color="auto" w:fill="FFFFFF"/>
        </w:rPr>
        <w:t xml:space="preserve">with the </w:t>
      </w:r>
      <w:r w:rsidRPr="00B84162">
        <w:rPr>
          <w:rStyle w:val="normaltextrun"/>
          <w:rFonts w:cstheme="minorHAnsi"/>
          <w:color w:val="000000"/>
          <w:shd w:val="clear" w:color="auto" w:fill="FFFFFF"/>
        </w:rPr>
        <w:t xml:space="preserve">mission </w:t>
      </w:r>
      <w:r w:rsidR="004C3A63">
        <w:rPr>
          <w:rStyle w:val="normaltextrun"/>
          <w:rFonts w:cstheme="minorHAnsi"/>
          <w:color w:val="000000"/>
          <w:shd w:val="clear" w:color="auto" w:fill="FFFFFF"/>
        </w:rPr>
        <w:t>of helping</w:t>
      </w:r>
      <w:r w:rsidRPr="00B84162">
        <w:rPr>
          <w:rStyle w:val="normaltextrun"/>
          <w:rFonts w:cstheme="minorHAnsi"/>
          <w:color w:val="000000"/>
          <w:shd w:val="clear" w:color="auto" w:fill="FFFFFF"/>
        </w:rPr>
        <w:t xml:space="preserve"> low-to-moderate income senior</w:t>
      </w:r>
      <w:r w:rsidR="001023FD">
        <w:rPr>
          <w:rStyle w:val="normaltextrun"/>
          <w:rFonts w:cstheme="minorHAnsi"/>
          <w:color w:val="000000"/>
          <w:shd w:val="clear" w:color="auto" w:fill="FFFFFF"/>
        </w:rPr>
        <w:t>s</w:t>
      </w:r>
      <w:r w:rsidRPr="00B84162">
        <w:rPr>
          <w:rStyle w:val="normaltextrun"/>
          <w:rFonts w:cstheme="minorHAnsi"/>
          <w:color w:val="000000"/>
          <w:shd w:val="clear" w:color="auto" w:fill="FFFFFF"/>
        </w:rPr>
        <w:t xml:space="preserve"> and limited English proficiency individuals move toward and/or maintain personal financial independence.</w:t>
      </w:r>
      <w:r w:rsidR="001023FD">
        <w:rPr>
          <w:rStyle w:val="normaltextrun"/>
          <w:rFonts w:cstheme="minorHAnsi"/>
          <w:color w:val="000000"/>
          <w:shd w:val="clear" w:color="auto" w:fill="FFFFFF"/>
        </w:rPr>
        <w:t xml:space="preserve"> From this coalition, the Volunteer Income Tax Assistance (VITA) program was </w:t>
      </w:r>
      <w:r w:rsidR="00E854AF">
        <w:rPr>
          <w:rStyle w:val="normaltextrun"/>
          <w:rFonts w:cstheme="minorHAnsi"/>
          <w:color w:val="000000"/>
          <w:shd w:val="clear" w:color="auto" w:fill="FFFFFF"/>
        </w:rPr>
        <w:t>created</w:t>
      </w:r>
      <w:r w:rsidR="001023FD">
        <w:rPr>
          <w:rStyle w:val="normaltextrun"/>
          <w:rFonts w:cstheme="minorHAnsi"/>
          <w:color w:val="000000"/>
          <w:shd w:val="clear" w:color="auto" w:fill="FFFFFF"/>
        </w:rPr>
        <w:t xml:space="preserve"> </w:t>
      </w:r>
      <w:r w:rsidR="003371A3">
        <w:rPr>
          <w:rStyle w:val="normaltextrun"/>
          <w:rFonts w:cstheme="minorHAnsi"/>
          <w:color w:val="000000"/>
          <w:shd w:val="clear" w:color="auto" w:fill="FFFFFF"/>
        </w:rPr>
        <w:t xml:space="preserve">in 2008 to </w:t>
      </w:r>
      <w:r w:rsidR="009D2934">
        <w:rPr>
          <w:rStyle w:val="normaltextrun"/>
          <w:rFonts w:cstheme="minorHAnsi"/>
          <w:color w:val="000000"/>
          <w:shd w:val="clear" w:color="auto" w:fill="FFFFFF"/>
        </w:rPr>
        <w:t>provide free tax preparation services t</w:t>
      </w:r>
      <w:r w:rsidR="00695327">
        <w:rPr>
          <w:rStyle w:val="normaltextrun"/>
          <w:rFonts w:cstheme="minorHAnsi"/>
          <w:color w:val="000000"/>
          <w:shd w:val="clear" w:color="auto" w:fill="FFFFFF"/>
        </w:rPr>
        <w:t>o</w:t>
      </w:r>
      <w:r w:rsidR="009D2934">
        <w:rPr>
          <w:rStyle w:val="normaltextrun"/>
          <w:rFonts w:cstheme="minorHAnsi"/>
          <w:color w:val="000000"/>
          <w:shd w:val="clear" w:color="auto" w:fill="FFFFFF"/>
        </w:rPr>
        <w:t xml:space="preserve"> </w:t>
      </w:r>
      <w:r w:rsidR="00E160D3">
        <w:rPr>
          <w:rStyle w:val="normaltextrun"/>
          <w:rFonts w:cstheme="minorHAnsi"/>
          <w:color w:val="000000"/>
          <w:shd w:val="clear" w:color="auto" w:fill="FFFFFF"/>
        </w:rPr>
        <w:t>low- and moderate-income</w:t>
      </w:r>
      <w:r w:rsidR="009D2934">
        <w:rPr>
          <w:rStyle w:val="normaltextrun"/>
          <w:rFonts w:cstheme="minorHAnsi"/>
          <w:color w:val="000000"/>
          <w:shd w:val="clear" w:color="auto" w:fill="FFFFFF"/>
        </w:rPr>
        <w:t xml:space="preserve"> individuals</w:t>
      </w:r>
      <w:r w:rsidR="003371A3">
        <w:rPr>
          <w:rStyle w:val="normaltextrun"/>
          <w:rFonts w:cstheme="minorHAnsi"/>
          <w:color w:val="000000"/>
          <w:shd w:val="clear" w:color="auto" w:fill="FFFFFF"/>
        </w:rPr>
        <w:t xml:space="preserve">. </w:t>
      </w:r>
      <w:r w:rsidRPr="00B84162">
        <w:rPr>
          <w:rStyle w:val="normaltextrun"/>
          <w:rFonts w:cstheme="minorHAnsi"/>
          <w:color w:val="000000"/>
          <w:shd w:val="clear" w:color="auto" w:fill="FFFFFF"/>
        </w:rPr>
        <w:t>The coalition</w:t>
      </w:r>
      <w:r w:rsidR="00E160D3">
        <w:rPr>
          <w:rStyle w:val="normaltextrun"/>
          <w:rFonts w:cstheme="minorHAnsi"/>
          <w:color w:val="000000"/>
          <w:shd w:val="clear" w:color="auto" w:fill="FFFFFF"/>
        </w:rPr>
        <w:t xml:space="preserve"> which partners with </w:t>
      </w:r>
      <w:r w:rsidR="00304DB9">
        <w:rPr>
          <w:rStyle w:val="normaltextrun"/>
          <w:rFonts w:cstheme="minorHAnsi"/>
          <w:color w:val="000000"/>
          <w:shd w:val="clear" w:color="auto" w:fill="FFFFFF"/>
        </w:rPr>
        <w:t>the VITA program</w:t>
      </w:r>
      <w:r w:rsidRPr="00B84162">
        <w:rPr>
          <w:rStyle w:val="normaltextrun"/>
          <w:rFonts w:cstheme="minorHAnsi"/>
          <w:color w:val="000000"/>
          <w:shd w:val="clear" w:color="auto" w:fill="FFFFFF"/>
        </w:rPr>
        <w:t xml:space="preserve"> includes Community Partnership of the Ozarks (CPO) </w:t>
      </w:r>
      <w:r w:rsidR="00304DB9">
        <w:rPr>
          <w:rStyle w:val="normaltextrun"/>
          <w:rFonts w:cstheme="minorHAnsi"/>
          <w:color w:val="000000"/>
          <w:shd w:val="clear" w:color="auto" w:fill="FFFFFF"/>
        </w:rPr>
        <w:t>and</w:t>
      </w:r>
      <w:r w:rsidRPr="00B84162">
        <w:rPr>
          <w:rStyle w:val="normaltextrun"/>
          <w:rFonts w:cstheme="minorHAnsi"/>
          <w:color w:val="000000"/>
          <w:shd w:val="clear" w:color="auto" w:fill="FFFFFF"/>
        </w:rPr>
        <w:t xml:space="preserve"> the O’Reilly Center for Hope (OCH), IRS-SPEC, Senior Age, Drury University, the Springfield-Greene County Library District, Legal Services of Southern Missouri, Missouri Job Center, Springfield Dream Center, Missouri State University (MSU), Battlefield Fire Protection District, We Care Coalition (founded in 2009 and located in Joplin), Great Plains Credit Union, and Missouri Southern State University (MSSU). All Coalition partners are experienced in working with underserved populations in urban and rural areas. These organizations are located throughout the region, creating broader coverage in hard-to-reach areas. </w:t>
      </w:r>
    </w:p>
    <w:p w14:paraId="3C16D4B4" w14:textId="77777777" w:rsidR="00BE26CB" w:rsidRDefault="00BE26CB" w:rsidP="00BE26CB">
      <w:pPr>
        <w:spacing w:after="120" w:line="240" w:lineRule="auto"/>
        <w:rPr>
          <w:rStyle w:val="normaltextrun"/>
          <w:rFonts w:cstheme="minorHAnsi"/>
          <w:color w:val="000000"/>
          <w:shd w:val="clear" w:color="auto" w:fill="FFFFFF"/>
        </w:rPr>
      </w:pPr>
    </w:p>
    <w:p w14:paraId="1607E757" w14:textId="77777777" w:rsidR="00BE26CB" w:rsidRPr="00B84162" w:rsidRDefault="00BE26CB" w:rsidP="00BE26CB">
      <w:pPr>
        <w:spacing w:after="120" w:line="240" w:lineRule="auto"/>
        <w:rPr>
          <w:rStyle w:val="normaltextrun"/>
          <w:rFonts w:cstheme="minorHAnsi"/>
          <w:color w:val="000000"/>
          <w:shd w:val="clear" w:color="auto" w:fill="FFFFFF"/>
        </w:rPr>
      </w:pPr>
    </w:p>
    <w:p w14:paraId="67C57C3C" w14:textId="77777777" w:rsidR="005E4161" w:rsidRPr="00E41016" w:rsidRDefault="005E4161" w:rsidP="00BE26CB">
      <w:pPr>
        <w:spacing w:after="120" w:line="240" w:lineRule="auto"/>
        <w:rPr>
          <w:rStyle w:val="eop"/>
          <w:rFonts w:cstheme="minorHAnsi"/>
          <w:b/>
          <w:bCs/>
          <w:i/>
          <w:iCs/>
        </w:rPr>
      </w:pPr>
      <w:r w:rsidRPr="00E41016">
        <w:rPr>
          <w:rStyle w:val="normaltextrun"/>
          <w:rFonts w:cstheme="minorHAnsi"/>
          <w:b/>
          <w:bCs/>
          <w:i/>
          <w:iCs/>
          <w:color w:val="000000"/>
          <w:shd w:val="clear" w:color="auto" w:fill="FFFFFF"/>
        </w:rPr>
        <w:lastRenderedPageBreak/>
        <w:t>Program Highlights:</w:t>
      </w:r>
    </w:p>
    <w:p w14:paraId="1E3BECB4" w14:textId="53983BDD" w:rsidR="005E4161" w:rsidRPr="00B84162" w:rsidRDefault="00F11742" w:rsidP="0011559F">
      <w:pPr>
        <w:pStyle w:val="ListParagraph"/>
        <w:numPr>
          <w:ilvl w:val="0"/>
          <w:numId w:val="8"/>
        </w:numPr>
        <w:spacing w:after="0" w:line="240" w:lineRule="auto"/>
        <w:contextualSpacing w:val="0"/>
        <w:rPr>
          <w:rFonts w:eastAsia="Times New Roman" w:cstheme="minorHAnsi"/>
        </w:rPr>
      </w:pPr>
      <w:r>
        <w:rPr>
          <w:rFonts w:eastAsia="Times New Roman" w:cstheme="minorHAnsi"/>
        </w:rPr>
        <w:t>8</w:t>
      </w:r>
      <w:r w:rsidR="005E4161" w:rsidRPr="00B84162">
        <w:rPr>
          <w:rFonts w:eastAsia="Times New Roman" w:cstheme="minorHAnsi"/>
        </w:rPr>
        <w:t xml:space="preserve"> unique VITA Clinic locations within Springfield and Joplin</w:t>
      </w:r>
    </w:p>
    <w:p w14:paraId="7BF4863C" w14:textId="22551C6F" w:rsidR="005E4161" w:rsidRPr="00B84162" w:rsidRDefault="00F11742" w:rsidP="0011559F">
      <w:pPr>
        <w:pStyle w:val="ListParagraph"/>
        <w:numPr>
          <w:ilvl w:val="0"/>
          <w:numId w:val="8"/>
        </w:numPr>
        <w:spacing w:after="0" w:line="240" w:lineRule="auto"/>
        <w:contextualSpacing w:val="0"/>
        <w:rPr>
          <w:rFonts w:eastAsia="Times New Roman" w:cstheme="minorHAnsi"/>
        </w:rPr>
      </w:pPr>
      <w:r>
        <w:rPr>
          <w:rFonts w:eastAsia="Times New Roman" w:cstheme="minorHAnsi"/>
        </w:rPr>
        <w:t>2</w:t>
      </w:r>
      <w:r w:rsidR="005E4161" w:rsidRPr="00B84162">
        <w:rPr>
          <w:rFonts w:eastAsia="Times New Roman" w:cstheme="minorHAnsi"/>
        </w:rPr>
        <w:t xml:space="preserve"> locations</w:t>
      </w:r>
      <w:r>
        <w:rPr>
          <w:rFonts w:eastAsia="Times New Roman" w:cstheme="minorHAnsi"/>
        </w:rPr>
        <w:t xml:space="preserve"> </w:t>
      </w:r>
      <w:r w:rsidR="005E4161" w:rsidRPr="00B84162">
        <w:rPr>
          <w:rFonts w:eastAsia="Times New Roman" w:cstheme="minorHAnsi"/>
        </w:rPr>
        <w:t>serve both cities with year-round services</w:t>
      </w:r>
    </w:p>
    <w:p w14:paraId="6ECEAB9F" w14:textId="0165BF51" w:rsidR="005E4161" w:rsidRPr="00B84162" w:rsidRDefault="005E4161" w:rsidP="0011559F">
      <w:pPr>
        <w:pStyle w:val="ListParagraph"/>
        <w:numPr>
          <w:ilvl w:val="0"/>
          <w:numId w:val="8"/>
        </w:numPr>
        <w:spacing w:after="0" w:line="240" w:lineRule="auto"/>
        <w:contextualSpacing w:val="0"/>
        <w:rPr>
          <w:rFonts w:eastAsia="Times New Roman" w:cstheme="minorHAnsi"/>
        </w:rPr>
      </w:pPr>
      <w:r w:rsidRPr="00B84162">
        <w:rPr>
          <w:rFonts w:eastAsia="Times New Roman" w:cstheme="minorHAnsi"/>
        </w:rPr>
        <w:t>5,380 federal returns and counting</w:t>
      </w:r>
    </w:p>
    <w:p w14:paraId="099AEE79" w14:textId="37693628" w:rsidR="005E4161" w:rsidRPr="00B84162" w:rsidRDefault="005E4161" w:rsidP="0011559F">
      <w:pPr>
        <w:pStyle w:val="ListParagraph"/>
        <w:numPr>
          <w:ilvl w:val="0"/>
          <w:numId w:val="8"/>
        </w:numPr>
        <w:spacing w:after="0" w:line="240" w:lineRule="auto"/>
        <w:contextualSpacing w:val="0"/>
        <w:rPr>
          <w:rFonts w:eastAsia="Times New Roman" w:cstheme="minorHAnsi"/>
        </w:rPr>
      </w:pPr>
      <w:r w:rsidRPr="00B84162">
        <w:rPr>
          <w:rFonts w:eastAsia="Times New Roman" w:cstheme="minorHAnsi"/>
        </w:rPr>
        <w:t>$3,717,193 in federal refunds and $1,332,083 in state refunds</w:t>
      </w:r>
    </w:p>
    <w:p w14:paraId="17BB473D" w14:textId="0AACF731" w:rsidR="005E4161" w:rsidRPr="00B84162" w:rsidRDefault="005E4161" w:rsidP="0011559F">
      <w:pPr>
        <w:pStyle w:val="ListParagraph"/>
        <w:numPr>
          <w:ilvl w:val="0"/>
          <w:numId w:val="8"/>
        </w:numPr>
        <w:spacing w:after="0" w:line="240" w:lineRule="auto"/>
        <w:contextualSpacing w:val="0"/>
        <w:rPr>
          <w:rFonts w:eastAsia="Times New Roman" w:cstheme="minorHAnsi"/>
        </w:rPr>
      </w:pPr>
      <w:r w:rsidRPr="00B84162">
        <w:rPr>
          <w:rFonts w:eastAsia="Times New Roman" w:cstheme="minorHAnsi"/>
        </w:rPr>
        <w:t xml:space="preserve">80 </w:t>
      </w:r>
      <w:r w:rsidR="00F11742">
        <w:rPr>
          <w:rFonts w:eastAsia="Times New Roman" w:cstheme="minorHAnsi"/>
        </w:rPr>
        <w:t>v</w:t>
      </w:r>
      <w:r w:rsidRPr="00B84162">
        <w:rPr>
          <w:rFonts w:eastAsia="Times New Roman" w:cstheme="minorHAnsi"/>
        </w:rPr>
        <w:t>olunteers served in the Springfield and Joplin cities</w:t>
      </w:r>
    </w:p>
    <w:p w14:paraId="5823843F" w14:textId="77777777" w:rsidR="00BE26CB" w:rsidRDefault="005E4161" w:rsidP="0011559F">
      <w:pPr>
        <w:pStyle w:val="ListParagraph"/>
        <w:numPr>
          <w:ilvl w:val="0"/>
          <w:numId w:val="8"/>
        </w:numPr>
        <w:spacing w:after="0" w:line="240" w:lineRule="auto"/>
        <w:contextualSpacing w:val="0"/>
        <w:rPr>
          <w:rFonts w:eastAsia="Times New Roman" w:cstheme="minorHAnsi"/>
        </w:rPr>
      </w:pPr>
      <w:r w:rsidRPr="00B84162">
        <w:rPr>
          <w:rFonts w:eastAsia="Times New Roman" w:cstheme="minorHAnsi"/>
        </w:rPr>
        <w:t>Partnered with Springfield Dream Center to host Tax-A-Palooza (a one-day walk-in clinic) where we served 134 people</w:t>
      </w:r>
    </w:p>
    <w:p w14:paraId="16B7498A" w14:textId="77777777" w:rsidR="00BE26CB" w:rsidRPr="00BE26CB" w:rsidRDefault="005E4161" w:rsidP="0011559F">
      <w:pPr>
        <w:pStyle w:val="ListParagraph"/>
        <w:numPr>
          <w:ilvl w:val="0"/>
          <w:numId w:val="8"/>
        </w:numPr>
        <w:spacing w:after="0" w:line="240" w:lineRule="auto"/>
        <w:contextualSpacing w:val="0"/>
        <w:rPr>
          <w:rStyle w:val="normaltextrun"/>
          <w:rFonts w:eastAsia="Times New Roman" w:cstheme="minorHAnsi"/>
        </w:rPr>
      </w:pPr>
      <w:r w:rsidRPr="00BE26CB">
        <w:rPr>
          <w:rStyle w:val="normaltextrun"/>
          <w:rFonts w:cstheme="minorHAnsi"/>
          <w:color w:val="000000"/>
          <w:shd w:val="clear" w:color="auto" w:fill="FFFFFF"/>
        </w:rPr>
        <w:t>In 2022, CPO participated in the Tax Time Savings Initiative through the Consumer Financial Protection Bureau (CFPB), which provided support and resources to help us better connect our Making Sense of Money Program (MSOM) to the VITA Program. We provided education on the importance of savings</w:t>
      </w:r>
      <w:r w:rsidR="003F76C5" w:rsidRPr="00BE26CB">
        <w:rPr>
          <w:rStyle w:val="normaltextrun"/>
          <w:rFonts w:cstheme="minorHAnsi"/>
          <w:color w:val="000000"/>
          <w:shd w:val="clear" w:color="auto" w:fill="FFFFFF"/>
        </w:rPr>
        <w:t xml:space="preserve"> </w:t>
      </w:r>
      <w:r w:rsidRPr="00BE26CB">
        <w:rPr>
          <w:rStyle w:val="normaltextrun"/>
          <w:rFonts w:cstheme="minorHAnsi"/>
          <w:color w:val="000000"/>
          <w:shd w:val="clear" w:color="auto" w:fill="FFFFFF"/>
        </w:rPr>
        <w:t>during tax time, provided a direct way to be referred to the MSOM Basic Budgeting Series, and provided support to taxpayers in opening a savings account if needed.</w:t>
      </w:r>
    </w:p>
    <w:p w14:paraId="7F39AC01" w14:textId="1CFC50DF" w:rsidR="005E4161" w:rsidRPr="00BE26CB" w:rsidRDefault="005E4161" w:rsidP="0011559F">
      <w:pPr>
        <w:pStyle w:val="ListParagraph"/>
        <w:numPr>
          <w:ilvl w:val="0"/>
          <w:numId w:val="8"/>
        </w:numPr>
        <w:spacing w:after="0" w:line="240" w:lineRule="auto"/>
        <w:contextualSpacing w:val="0"/>
        <w:rPr>
          <w:rFonts w:eastAsia="Times New Roman" w:cstheme="minorHAnsi"/>
        </w:rPr>
      </w:pPr>
      <w:r w:rsidRPr="00BE26CB">
        <w:rPr>
          <w:rStyle w:val="normaltextrun"/>
          <w:rFonts w:cstheme="minorHAnsi"/>
          <w:color w:val="000000"/>
          <w:shd w:val="clear" w:color="auto" w:fill="FFFFFF"/>
        </w:rPr>
        <w:t xml:space="preserve">Moving forward into 2024, there is a new Financial Stability Coordinator position, formally known as the VITA Coordinator, to make a conscience effort to collaborate between both the VITA program and the MSOM program.  </w:t>
      </w:r>
    </w:p>
    <w:p w14:paraId="1F130BD4" w14:textId="77777777" w:rsidR="001C1DD1" w:rsidRDefault="001C1DD1" w:rsidP="00BE26CB">
      <w:pPr>
        <w:spacing w:after="0" w:line="240" w:lineRule="auto"/>
        <w:rPr>
          <w:rFonts w:eastAsia="Times New Roman"/>
        </w:rPr>
      </w:pPr>
    </w:p>
    <w:p w14:paraId="2E056D59" w14:textId="06356148" w:rsidR="001C1DD1" w:rsidRPr="001C1DD1" w:rsidRDefault="001C1DD1" w:rsidP="00BE26CB">
      <w:pPr>
        <w:spacing w:after="0" w:line="240" w:lineRule="auto"/>
        <w:rPr>
          <w:rFonts w:eastAsia="Times New Roman"/>
          <w:b/>
          <w:bCs/>
        </w:rPr>
      </w:pPr>
      <w:r w:rsidRPr="001C1DD1">
        <w:rPr>
          <w:rFonts w:eastAsia="Times New Roman"/>
          <w:b/>
          <w:bCs/>
        </w:rPr>
        <w:t>Making Sense of Money (MSOM):</w:t>
      </w:r>
    </w:p>
    <w:p w14:paraId="427598CE" w14:textId="77777777" w:rsidR="00FE53FD" w:rsidRPr="00B84162" w:rsidRDefault="00FE53FD" w:rsidP="00BE26CB">
      <w:pPr>
        <w:spacing w:line="240" w:lineRule="auto"/>
        <w:rPr>
          <w:rStyle w:val="eop"/>
          <w:rFonts w:cstheme="minorHAnsi"/>
          <w:color w:val="000000"/>
          <w:shd w:val="clear" w:color="auto" w:fill="FFFFFF"/>
        </w:rPr>
      </w:pPr>
      <w:r w:rsidRPr="00B84162">
        <w:rPr>
          <w:rStyle w:val="normaltextrun"/>
          <w:rFonts w:cstheme="minorHAnsi"/>
          <w:color w:val="000000"/>
          <w:shd w:val="clear" w:color="auto" w:fill="FFFFFF"/>
        </w:rPr>
        <w:t>Making Sense of Money Financial Literacy program is designed to increase a person’s understanding about their attitude toward money, savings, and asset building through the four-week Basic Budgeting Series.  Participants in our program will analyze which of their financial decision-making skills impact their capacity to pay bills on time, meet their basic needs, and save for emergencies. The Making Sense of Money Financial Literacy program’s primary focus is to serve those in areas of Springfield/Greene County with the highest levels of poverty and to make a positive impact to help people maintain safe, affordable, and decent housing.</w:t>
      </w:r>
      <w:r w:rsidRPr="00B84162">
        <w:rPr>
          <w:rStyle w:val="eop"/>
          <w:rFonts w:cstheme="minorHAnsi"/>
          <w:color w:val="000000"/>
          <w:shd w:val="clear" w:color="auto" w:fill="FFFFFF"/>
        </w:rPr>
        <w:t>  Our program is comprised of three areas: Workplace Partnerships, Community-Based Programs, and Graduate Services.</w:t>
      </w:r>
    </w:p>
    <w:p w14:paraId="3473E80F" w14:textId="0846728C" w:rsidR="00FE53FD" w:rsidRPr="00B84162" w:rsidRDefault="00FE53FD" w:rsidP="00BE26CB">
      <w:pPr>
        <w:spacing w:line="240" w:lineRule="auto"/>
        <w:rPr>
          <w:rStyle w:val="eop"/>
          <w:rFonts w:cstheme="minorHAnsi"/>
          <w:color w:val="000000"/>
          <w:shd w:val="clear" w:color="auto" w:fill="FFFFFF"/>
        </w:rPr>
      </w:pPr>
      <w:r w:rsidRPr="00B84162">
        <w:rPr>
          <w:rStyle w:val="eop"/>
          <w:rFonts w:cstheme="minorHAnsi"/>
          <w:color w:val="000000"/>
          <w:shd w:val="clear" w:color="auto" w:fill="FFFFFF"/>
        </w:rPr>
        <w:t>The primary focus of this program is to have people participate in the</w:t>
      </w:r>
      <w:r w:rsidR="00CA7A5D">
        <w:rPr>
          <w:rStyle w:val="eop"/>
          <w:rFonts w:cstheme="minorHAnsi"/>
          <w:color w:val="000000"/>
          <w:shd w:val="clear" w:color="auto" w:fill="FFFFFF"/>
        </w:rPr>
        <w:t xml:space="preserve"> 4-week</w:t>
      </w:r>
      <w:r w:rsidRPr="00B84162">
        <w:rPr>
          <w:rStyle w:val="eop"/>
          <w:rFonts w:cstheme="minorHAnsi"/>
          <w:color w:val="000000"/>
          <w:shd w:val="clear" w:color="auto" w:fill="FFFFFF"/>
        </w:rPr>
        <w:t xml:space="preserve"> Basic Budgeting Series through our Community-Based programming.  </w:t>
      </w:r>
      <w:r w:rsidR="00CA7A5D">
        <w:rPr>
          <w:rStyle w:val="eop"/>
          <w:rFonts w:cstheme="minorHAnsi"/>
          <w:color w:val="000000"/>
          <w:shd w:val="clear" w:color="auto" w:fill="FFFFFF"/>
        </w:rPr>
        <w:t xml:space="preserve">As </w:t>
      </w:r>
      <w:r w:rsidR="0055426D">
        <w:rPr>
          <w:rStyle w:val="eop"/>
          <w:rFonts w:cstheme="minorHAnsi"/>
          <w:color w:val="000000"/>
          <w:shd w:val="clear" w:color="auto" w:fill="FFFFFF"/>
        </w:rPr>
        <w:t>a bonus</w:t>
      </w:r>
      <w:r w:rsidR="003B07F0">
        <w:rPr>
          <w:rStyle w:val="eop"/>
          <w:rFonts w:cstheme="minorHAnsi"/>
          <w:color w:val="000000"/>
          <w:shd w:val="clear" w:color="auto" w:fill="FFFFFF"/>
        </w:rPr>
        <w:t>, t</w:t>
      </w:r>
      <w:r w:rsidRPr="00B84162">
        <w:rPr>
          <w:rStyle w:val="eop"/>
          <w:rFonts w:cstheme="minorHAnsi"/>
          <w:color w:val="000000"/>
          <w:shd w:val="clear" w:color="auto" w:fill="FFFFFF"/>
        </w:rPr>
        <w:t>here are</w:t>
      </w:r>
      <w:r w:rsidR="00096016">
        <w:rPr>
          <w:rStyle w:val="eop"/>
          <w:rFonts w:cstheme="minorHAnsi"/>
          <w:color w:val="000000"/>
          <w:shd w:val="clear" w:color="auto" w:fill="FFFFFF"/>
        </w:rPr>
        <w:t xml:space="preserve"> </w:t>
      </w:r>
      <w:r w:rsidR="00CA7A5D">
        <w:rPr>
          <w:rStyle w:val="eop"/>
          <w:rFonts w:cstheme="minorHAnsi"/>
          <w:color w:val="000000"/>
          <w:shd w:val="clear" w:color="auto" w:fill="FFFFFF"/>
        </w:rPr>
        <w:t>additional</w:t>
      </w:r>
      <w:r w:rsidRPr="00B84162">
        <w:rPr>
          <w:rStyle w:val="eop"/>
          <w:rFonts w:cstheme="minorHAnsi"/>
          <w:color w:val="000000"/>
          <w:shd w:val="clear" w:color="auto" w:fill="FFFFFF"/>
        </w:rPr>
        <w:t xml:space="preserve"> financial topics</w:t>
      </w:r>
      <w:r w:rsidR="00096016">
        <w:rPr>
          <w:rStyle w:val="eop"/>
          <w:rFonts w:cstheme="minorHAnsi"/>
          <w:color w:val="000000"/>
          <w:shd w:val="clear" w:color="auto" w:fill="FFFFFF"/>
        </w:rPr>
        <w:t xml:space="preserve"> addressed at the</w:t>
      </w:r>
      <w:r w:rsidRPr="00B84162">
        <w:rPr>
          <w:rStyle w:val="eop"/>
          <w:rFonts w:cstheme="minorHAnsi"/>
          <w:color w:val="000000"/>
          <w:shd w:val="clear" w:color="auto" w:fill="FFFFFF"/>
        </w:rPr>
        <w:t xml:space="preserve"> Ask </w:t>
      </w:r>
      <w:r w:rsidR="00942649" w:rsidRPr="00B84162">
        <w:rPr>
          <w:rStyle w:val="eop"/>
          <w:rFonts w:cstheme="minorHAnsi"/>
          <w:color w:val="000000"/>
          <w:shd w:val="clear" w:color="auto" w:fill="FFFFFF"/>
        </w:rPr>
        <w:t>the</w:t>
      </w:r>
      <w:r w:rsidRPr="00B84162">
        <w:rPr>
          <w:rStyle w:val="eop"/>
          <w:rFonts w:cstheme="minorHAnsi"/>
          <w:color w:val="000000"/>
          <w:shd w:val="clear" w:color="auto" w:fill="FFFFFF"/>
        </w:rPr>
        <w:t xml:space="preserve"> Expert events such as understanding important financial documents and taxes that</w:t>
      </w:r>
      <w:r w:rsidR="00096016">
        <w:rPr>
          <w:rStyle w:val="eop"/>
          <w:rFonts w:cstheme="minorHAnsi"/>
          <w:color w:val="000000"/>
          <w:shd w:val="clear" w:color="auto" w:fill="FFFFFF"/>
        </w:rPr>
        <w:t xml:space="preserve"> </w:t>
      </w:r>
      <w:r w:rsidRPr="00B84162">
        <w:rPr>
          <w:rStyle w:val="eop"/>
          <w:rFonts w:cstheme="minorHAnsi"/>
          <w:color w:val="000000"/>
          <w:shd w:val="clear" w:color="auto" w:fill="FFFFFF"/>
        </w:rPr>
        <w:t xml:space="preserve">help engage participants to </w:t>
      </w:r>
      <w:r w:rsidR="00204668">
        <w:rPr>
          <w:rStyle w:val="eop"/>
          <w:rFonts w:cstheme="minorHAnsi"/>
          <w:color w:val="000000"/>
          <w:shd w:val="clear" w:color="auto" w:fill="FFFFFF"/>
        </w:rPr>
        <w:t>complete</w:t>
      </w:r>
      <w:r w:rsidRPr="00B84162">
        <w:rPr>
          <w:rStyle w:val="eop"/>
          <w:rFonts w:cstheme="minorHAnsi"/>
          <w:color w:val="000000"/>
          <w:shd w:val="clear" w:color="auto" w:fill="FFFFFF"/>
        </w:rPr>
        <w:t xml:space="preserve"> th</w:t>
      </w:r>
      <w:r w:rsidR="0055426D">
        <w:rPr>
          <w:rStyle w:val="eop"/>
          <w:rFonts w:cstheme="minorHAnsi"/>
          <w:color w:val="000000"/>
          <w:shd w:val="clear" w:color="auto" w:fill="FFFFFF"/>
        </w:rPr>
        <w:t>e</w:t>
      </w:r>
      <w:r w:rsidRPr="00B84162">
        <w:rPr>
          <w:rStyle w:val="eop"/>
          <w:rFonts w:cstheme="minorHAnsi"/>
          <w:color w:val="000000"/>
          <w:shd w:val="clear" w:color="auto" w:fill="FFFFFF"/>
        </w:rPr>
        <w:t xml:space="preserve"> series </w:t>
      </w:r>
      <w:r w:rsidR="00096016">
        <w:rPr>
          <w:rStyle w:val="eop"/>
          <w:rFonts w:cstheme="minorHAnsi"/>
          <w:color w:val="000000"/>
          <w:shd w:val="clear" w:color="auto" w:fill="FFFFFF"/>
        </w:rPr>
        <w:t>and</w:t>
      </w:r>
      <w:r w:rsidRPr="00B84162">
        <w:rPr>
          <w:rStyle w:val="eop"/>
          <w:rFonts w:cstheme="minorHAnsi"/>
          <w:color w:val="000000"/>
          <w:shd w:val="clear" w:color="auto" w:fill="FFFFFF"/>
        </w:rPr>
        <w:t xml:space="preserve"> become Graduates. </w:t>
      </w:r>
    </w:p>
    <w:p w14:paraId="5D9A5D64" w14:textId="7E72A729" w:rsidR="00FE53FD" w:rsidRPr="00E41016" w:rsidRDefault="00FE53FD" w:rsidP="00BE26CB">
      <w:pPr>
        <w:spacing w:line="240" w:lineRule="auto"/>
        <w:rPr>
          <w:rStyle w:val="eop"/>
          <w:rFonts w:cstheme="minorHAnsi"/>
          <w:b/>
          <w:bCs/>
          <w:i/>
          <w:iCs/>
          <w:color w:val="000000"/>
          <w:shd w:val="clear" w:color="auto" w:fill="FFFFFF"/>
        </w:rPr>
      </w:pPr>
      <w:r w:rsidRPr="00E41016">
        <w:rPr>
          <w:rStyle w:val="eop"/>
          <w:rFonts w:cstheme="minorHAnsi"/>
          <w:b/>
          <w:bCs/>
          <w:i/>
          <w:iCs/>
          <w:color w:val="000000"/>
          <w:shd w:val="clear" w:color="auto" w:fill="FFFFFF"/>
        </w:rPr>
        <w:t>Program Highlights</w:t>
      </w:r>
      <w:r w:rsidR="00B76CEA" w:rsidRPr="00E41016">
        <w:rPr>
          <w:rStyle w:val="eop"/>
          <w:rFonts w:cstheme="minorHAnsi"/>
          <w:b/>
          <w:bCs/>
          <w:i/>
          <w:iCs/>
          <w:color w:val="000000"/>
          <w:shd w:val="clear" w:color="auto" w:fill="FFFFFF"/>
        </w:rPr>
        <w:t>:</w:t>
      </w:r>
    </w:p>
    <w:p w14:paraId="05FDAC49" w14:textId="11A513FE" w:rsidR="00FE53FD" w:rsidRPr="00B84162" w:rsidRDefault="00FE53FD" w:rsidP="0011559F">
      <w:pPr>
        <w:pStyle w:val="ListParagraph"/>
        <w:numPr>
          <w:ilvl w:val="0"/>
          <w:numId w:val="12"/>
        </w:numPr>
        <w:spacing w:line="240" w:lineRule="auto"/>
        <w:rPr>
          <w:rStyle w:val="eop"/>
          <w:rFonts w:cstheme="minorHAnsi"/>
          <w:color w:val="000000"/>
          <w:shd w:val="clear" w:color="auto" w:fill="FFFFFF"/>
        </w:rPr>
      </w:pPr>
      <w:r w:rsidRPr="00B84162">
        <w:rPr>
          <w:rStyle w:val="eop"/>
          <w:rFonts w:cstheme="minorHAnsi"/>
          <w:color w:val="000000"/>
          <w:shd w:val="clear" w:color="auto" w:fill="FFFFFF"/>
        </w:rPr>
        <w:t>111 people participated in the MSOM Basic Budget Series</w:t>
      </w:r>
    </w:p>
    <w:p w14:paraId="57DBA991" w14:textId="4560F8EF" w:rsidR="00B76CEA" w:rsidRDefault="00FE53FD" w:rsidP="0011559F">
      <w:pPr>
        <w:pStyle w:val="ListParagraph"/>
        <w:numPr>
          <w:ilvl w:val="0"/>
          <w:numId w:val="12"/>
        </w:numPr>
        <w:spacing w:line="240" w:lineRule="auto"/>
        <w:rPr>
          <w:rStyle w:val="eop"/>
          <w:rFonts w:cstheme="minorHAnsi"/>
          <w:color w:val="000000"/>
          <w:shd w:val="clear" w:color="auto" w:fill="FFFFFF"/>
        </w:rPr>
      </w:pPr>
      <w:r w:rsidRPr="00B84162">
        <w:rPr>
          <w:rStyle w:val="eop"/>
          <w:rFonts w:cstheme="minorHAnsi"/>
          <w:color w:val="000000"/>
          <w:shd w:val="clear" w:color="auto" w:fill="FFFFFF"/>
        </w:rPr>
        <w:t xml:space="preserve">70 participants </w:t>
      </w:r>
      <w:r w:rsidR="00135004">
        <w:rPr>
          <w:rStyle w:val="eop"/>
          <w:rFonts w:cstheme="minorHAnsi"/>
          <w:color w:val="000000"/>
          <w:shd w:val="clear" w:color="auto" w:fill="FFFFFF"/>
        </w:rPr>
        <w:t xml:space="preserve">completed the series and became </w:t>
      </w:r>
      <w:r w:rsidRPr="00B84162">
        <w:rPr>
          <w:rStyle w:val="eop"/>
          <w:rFonts w:cstheme="minorHAnsi"/>
          <w:color w:val="000000"/>
          <w:shd w:val="clear" w:color="auto" w:fill="FFFFFF"/>
        </w:rPr>
        <w:t>Graduates (63.1%)</w:t>
      </w:r>
    </w:p>
    <w:p w14:paraId="6348D9B3" w14:textId="6ACF1E6C" w:rsidR="00B76CEA" w:rsidRPr="00B84162" w:rsidRDefault="00B76CEA" w:rsidP="0011559F">
      <w:pPr>
        <w:pStyle w:val="ListParagraph"/>
        <w:numPr>
          <w:ilvl w:val="0"/>
          <w:numId w:val="12"/>
        </w:numPr>
        <w:spacing w:line="240" w:lineRule="auto"/>
        <w:rPr>
          <w:rStyle w:val="eop"/>
          <w:rFonts w:cstheme="minorHAnsi"/>
          <w:color w:val="000000"/>
          <w:shd w:val="clear" w:color="auto" w:fill="FFFFFF"/>
        </w:rPr>
      </w:pPr>
      <w:r w:rsidRPr="00B84162">
        <w:rPr>
          <w:rStyle w:val="eop"/>
          <w:rFonts w:cstheme="minorHAnsi"/>
          <w:color w:val="000000"/>
          <w:shd w:val="clear" w:color="auto" w:fill="FFFFFF"/>
        </w:rPr>
        <w:t xml:space="preserve">18.5% </w:t>
      </w:r>
      <w:r w:rsidR="00135004">
        <w:rPr>
          <w:rStyle w:val="eop"/>
          <w:rFonts w:cstheme="minorHAnsi"/>
          <w:color w:val="000000"/>
          <w:shd w:val="clear" w:color="auto" w:fill="FFFFFF"/>
        </w:rPr>
        <w:t xml:space="preserve">of the </w:t>
      </w:r>
      <w:r w:rsidRPr="00B84162">
        <w:rPr>
          <w:rStyle w:val="eop"/>
          <w:rFonts w:cstheme="minorHAnsi"/>
          <w:color w:val="000000"/>
          <w:shd w:val="clear" w:color="auto" w:fill="FFFFFF"/>
        </w:rPr>
        <w:t>Graduates qualified for the $100 Savings Goal Match</w:t>
      </w:r>
    </w:p>
    <w:p w14:paraId="7CD48430" w14:textId="7C6E808C" w:rsidR="00B76CEA" w:rsidRPr="00B84162" w:rsidRDefault="00B76CEA" w:rsidP="0011559F">
      <w:pPr>
        <w:pStyle w:val="ListParagraph"/>
        <w:numPr>
          <w:ilvl w:val="0"/>
          <w:numId w:val="12"/>
        </w:numPr>
        <w:spacing w:line="240" w:lineRule="auto"/>
        <w:rPr>
          <w:rStyle w:val="eop"/>
          <w:rFonts w:cstheme="minorHAnsi"/>
          <w:color w:val="000000"/>
          <w:shd w:val="clear" w:color="auto" w:fill="FFFFFF"/>
        </w:rPr>
      </w:pPr>
      <w:r w:rsidRPr="00B84162">
        <w:rPr>
          <w:rStyle w:val="eop"/>
          <w:rFonts w:cstheme="minorHAnsi"/>
          <w:color w:val="000000"/>
          <w:shd w:val="clear" w:color="auto" w:fill="FFFFFF"/>
        </w:rPr>
        <w:t>21% of participants identify as non-White</w:t>
      </w:r>
    </w:p>
    <w:p w14:paraId="7FE00F4F" w14:textId="3646797D" w:rsidR="00B76CEA" w:rsidRPr="00B84162" w:rsidRDefault="00B76CEA" w:rsidP="0011559F">
      <w:pPr>
        <w:pStyle w:val="ListParagraph"/>
        <w:numPr>
          <w:ilvl w:val="0"/>
          <w:numId w:val="12"/>
        </w:numPr>
        <w:spacing w:line="240" w:lineRule="auto"/>
        <w:rPr>
          <w:rStyle w:val="eop"/>
          <w:rFonts w:cstheme="minorHAnsi"/>
          <w:color w:val="000000"/>
          <w:shd w:val="clear" w:color="auto" w:fill="FFFFFF"/>
        </w:rPr>
      </w:pPr>
      <w:r w:rsidRPr="00B84162">
        <w:rPr>
          <w:rStyle w:val="eop"/>
          <w:rFonts w:cstheme="minorHAnsi"/>
          <w:color w:val="000000"/>
          <w:shd w:val="clear" w:color="auto" w:fill="FFFFFF"/>
        </w:rPr>
        <w:t>36% of participants identify as having a disability</w:t>
      </w:r>
    </w:p>
    <w:p w14:paraId="51B83CDD" w14:textId="48AF895A" w:rsidR="00B76CEA" w:rsidRPr="00B84162" w:rsidRDefault="00B76CEA" w:rsidP="0011559F">
      <w:pPr>
        <w:pStyle w:val="ListParagraph"/>
        <w:numPr>
          <w:ilvl w:val="0"/>
          <w:numId w:val="12"/>
        </w:numPr>
        <w:spacing w:line="240" w:lineRule="auto"/>
        <w:rPr>
          <w:rFonts w:cstheme="minorHAnsi"/>
          <w:color w:val="000000"/>
          <w:shd w:val="clear" w:color="auto" w:fill="FFFFFF"/>
        </w:rPr>
      </w:pPr>
      <w:r w:rsidRPr="00B84162">
        <w:rPr>
          <w:rStyle w:val="eop"/>
          <w:rFonts w:cstheme="minorHAnsi"/>
          <w:color w:val="000000"/>
          <w:shd w:val="clear" w:color="auto" w:fill="FFFFFF"/>
        </w:rPr>
        <w:t>6% of participants identify as “homeless”</w:t>
      </w:r>
      <w:r w:rsidRPr="00B84162">
        <w:rPr>
          <w:rFonts w:cstheme="minorHAnsi"/>
          <w:noProof/>
        </w:rPr>
        <w:t xml:space="preserve"> </w:t>
      </w:r>
    </w:p>
    <w:p w14:paraId="2403CB2B" w14:textId="11350C7A" w:rsidR="00B76CEA" w:rsidRPr="00B84162" w:rsidRDefault="00B76CEA" w:rsidP="0011559F">
      <w:pPr>
        <w:pStyle w:val="ListParagraph"/>
        <w:numPr>
          <w:ilvl w:val="0"/>
          <w:numId w:val="12"/>
        </w:numPr>
        <w:spacing w:line="240" w:lineRule="auto"/>
        <w:rPr>
          <w:rFonts w:cstheme="minorHAnsi"/>
          <w:color w:val="000000"/>
          <w:shd w:val="clear" w:color="auto" w:fill="FFFFFF"/>
        </w:rPr>
      </w:pPr>
      <w:r w:rsidRPr="00B84162">
        <w:rPr>
          <w:rFonts w:cstheme="minorHAnsi"/>
          <w:noProof/>
        </w:rPr>
        <w:t>80.1% of participants use a bank or credit union</w:t>
      </w:r>
    </w:p>
    <w:p w14:paraId="40960524" w14:textId="3B2C6270" w:rsidR="00B76CEA" w:rsidRPr="00B84162" w:rsidRDefault="00B76CEA" w:rsidP="0011559F">
      <w:pPr>
        <w:pStyle w:val="ListParagraph"/>
        <w:numPr>
          <w:ilvl w:val="0"/>
          <w:numId w:val="12"/>
        </w:numPr>
        <w:spacing w:line="240" w:lineRule="auto"/>
        <w:rPr>
          <w:rFonts w:cstheme="minorHAnsi"/>
          <w:color w:val="000000"/>
          <w:shd w:val="clear" w:color="auto" w:fill="FFFFFF"/>
        </w:rPr>
      </w:pPr>
      <w:r w:rsidRPr="00B84162">
        <w:rPr>
          <w:rFonts w:cstheme="minorHAnsi"/>
          <w:noProof/>
        </w:rPr>
        <w:t>47.7% of participants are currently using a budget</w:t>
      </w:r>
    </w:p>
    <w:p w14:paraId="56500BB8" w14:textId="30C92C6B" w:rsidR="00B76CEA" w:rsidRPr="00B84162" w:rsidRDefault="00B76CEA" w:rsidP="0011559F">
      <w:pPr>
        <w:pStyle w:val="ListParagraph"/>
        <w:numPr>
          <w:ilvl w:val="0"/>
          <w:numId w:val="12"/>
        </w:numPr>
        <w:spacing w:line="240" w:lineRule="auto"/>
        <w:rPr>
          <w:rFonts w:cstheme="minorHAnsi"/>
          <w:color w:val="000000"/>
          <w:shd w:val="clear" w:color="auto" w:fill="FFFFFF"/>
        </w:rPr>
      </w:pPr>
      <w:r w:rsidRPr="00B84162">
        <w:rPr>
          <w:rFonts w:cstheme="minorHAnsi"/>
          <w:noProof/>
        </w:rPr>
        <w:t>44.1% of participants are saving money</w:t>
      </w:r>
    </w:p>
    <w:p w14:paraId="52E49C6E" w14:textId="439BFE75" w:rsidR="00B76CEA" w:rsidRPr="00B76CEA" w:rsidRDefault="00B76CEA" w:rsidP="0011559F">
      <w:pPr>
        <w:pStyle w:val="ListParagraph"/>
        <w:numPr>
          <w:ilvl w:val="0"/>
          <w:numId w:val="12"/>
        </w:numPr>
        <w:spacing w:line="240" w:lineRule="auto"/>
        <w:rPr>
          <w:rStyle w:val="eop"/>
          <w:rFonts w:cstheme="minorHAnsi"/>
          <w:color w:val="000000"/>
          <w:shd w:val="clear" w:color="auto" w:fill="FFFFFF"/>
        </w:rPr>
      </w:pPr>
      <w:r w:rsidRPr="00B84162">
        <w:rPr>
          <w:rFonts w:cstheme="minorHAnsi"/>
          <w:noProof/>
        </w:rPr>
        <w:t>100</w:t>
      </w:r>
      <w:r w:rsidR="00151DC0">
        <w:rPr>
          <w:rFonts w:cstheme="minorHAnsi"/>
          <w:noProof/>
        </w:rPr>
        <w:t>%</w:t>
      </w:r>
      <w:r w:rsidRPr="00B84162">
        <w:rPr>
          <w:rFonts w:cstheme="minorHAnsi"/>
          <w:noProof/>
        </w:rPr>
        <w:t xml:space="preserve"> of participants are low-to-moderate income</w:t>
      </w:r>
      <w:r w:rsidR="00E547D3">
        <w:rPr>
          <w:rFonts w:cstheme="minorHAnsi"/>
          <w:noProof/>
        </w:rPr>
        <w:t>,</w:t>
      </w:r>
      <w:r w:rsidRPr="00B84162">
        <w:rPr>
          <w:rFonts w:cstheme="minorHAnsi"/>
          <w:noProof/>
        </w:rPr>
        <w:t xml:space="preserve"> which is defined as 80% or less of the median income</w:t>
      </w:r>
    </w:p>
    <w:p w14:paraId="6FC70FA9" w14:textId="518ABF95" w:rsidR="00FE53FD" w:rsidRPr="00B84162" w:rsidRDefault="00FE53FD" w:rsidP="006B085E">
      <w:pPr>
        <w:pStyle w:val="ListParagraph"/>
        <w:rPr>
          <w:rStyle w:val="eop"/>
          <w:rFonts w:cstheme="minorHAnsi"/>
          <w:color w:val="000000"/>
          <w:shd w:val="clear" w:color="auto" w:fill="FFFFFF"/>
        </w:rPr>
      </w:pPr>
      <w:r w:rsidRPr="00B84162">
        <w:rPr>
          <w:rFonts w:cstheme="minorHAnsi"/>
          <w:noProof/>
        </w:rPr>
        <w:lastRenderedPageBreak/>
        <w:drawing>
          <wp:inline distT="0" distB="0" distL="0" distR="0" wp14:anchorId="2F3EA1C4" wp14:editId="10D0AB8E">
            <wp:extent cx="3835988" cy="2371725"/>
            <wp:effectExtent l="0" t="0" r="0" b="0"/>
            <wp:docPr id="929825592" name="Picture 1"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25592" name="Picture 1" descr="A pie chart with text on 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5103" cy="2383543"/>
                    </a:xfrm>
                    <a:prstGeom prst="rect">
                      <a:avLst/>
                    </a:prstGeom>
                    <a:noFill/>
                    <a:ln>
                      <a:noFill/>
                    </a:ln>
                  </pic:spPr>
                </pic:pic>
              </a:graphicData>
            </a:graphic>
          </wp:inline>
        </w:drawing>
      </w:r>
    </w:p>
    <w:p w14:paraId="08A7A671" w14:textId="77777777" w:rsidR="00FE53FD" w:rsidRPr="00B84162" w:rsidRDefault="00FE53FD" w:rsidP="006B085E">
      <w:pPr>
        <w:pStyle w:val="ListParagraph"/>
        <w:rPr>
          <w:rStyle w:val="eop"/>
          <w:rFonts w:cstheme="minorHAnsi"/>
          <w:color w:val="000000"/>
          <w:shd w:val="clear" w:color="auto" w:fill="FFFFFF"/>
        </w:rPr>
      </w:pPr>
      <w:r w:rsidRPr="00B84162">
        <w:rPr>
          <w:rFonts w:cstheme="minorHAnsi"/>
          <w:noProof/>
        </w:rPr>
        <w:drawing>
          <wp:inline distT="0" distB="0" distL="0" distR="0" wp14:anchorId="305227C6" wp14:editId="5ACCB1D1">
            <wp:extent cx="3834824" cy="2371725"/>
            <wp:effectExtent l="0" t="0" r="0" b="0"/>
            <wp:docPr id="606783661" name="Picture 2" descr="A red circle with a yellow tri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83661" name="Picture 2" descr="A red circle with a yellow triangle in the midd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2806" cy="2389031"/>
                    </a:xfrm>
                    <a:prstGeom prst="rect">
                      <a:avLst/>
                    </a:prstGeom>
                    <a:noFill/>
                    <a:ln>
                      <a:noFill/>
                    </a:ln>
                  </pic:spPr>
                </pic:pic>
              </a:graphicData>
            </a:graphic>
          </wp:inline>
        </w:drawing>
      </w:r>
    </w:p>
    <w:p w14:paraId="22A8FC5E" w14:textId="77777777" w:rsidR="00FE53FD" w:rsidRPr="00E41016" w:rsidRDefault="00FE53FD" w:rsidP="00FE53FD">
      <w:pPr>
        <w:rPr>
          <w:rStyle w:val="eop"/>
          <w:rFonts w:cstheme="minorHAnsi"/>
          <w:b/>
          <w:bCs/>
          <w:i/>
          <w:iCs/>
          <w:color w:val="000000"/>
          <w:shd w:val="clear" w:color="auto" w:fill="FFFFFF"/>
        </w:rPr>
      </w:pPr>
      <w:r w:rsidRPr="00E41016">
        <w:rPr>
          <w:rStyle w:val="eop"/>
          <w:rFonts w:cstheme="minorHAnsi"/>
          <w:b/>
          <w:bCs/>
          <w:i/>
          <w:iCs/>
          <w:color w:val="000000"/>
          <w:shd w:val="clear" w:color="auto" w:fill="FFFFFF"/>
        </w:rPr>
        <w:t>Feedback from Graduate in April 2023:</w:t>
      </w:r>
    </w:p>
    <w:p w14:paraId="764AD0F1" w14:textId="2E843B5C" w:rsidR="00FE53FD" w:rsidRPr="00B84162" w:rsidRDefault="00FE53FD" w:rsidP="00942649">
      <w:pPr>
        <w:pStyle w:val="xmsonormal"/>
        <w:ind w:right="1440"/>
        <w:rPr>
          <w:rFonts w:asciiTheme="minorHAnsi" w:hAnsiTheme="minorHAnsi" w:cstheme="minorHAnsi"/>
        </w:rPr>
      </w:pPr>
      <w:r>
        <w:rPr>
          <w:rFonts w:asciiTheme="minorHAnsi" w:hAnsiTheme="minorHAnsi" w:cstheme="minorHAnsi"/>
        </w:rPr>
        <w:t>“</w:t>
      </w:r>
      <w:r w:rsidRPr="00B84162">
        <w:rPr>
          <w:rFonts w:asciiTheme="minorHAnsi" w:hAnsiTheme="minorHAnsi" w:cstheme="minorHAnsi"/>
        </w:rPr>
        <w:t>When I saw the flier for your class, I decided on a whim to give it a shot. I went in not expecting to learn or hear anything that I hadn’t before, but by the time the first class was over I felt different. I went home and created a budget. I have checked that budget every morning since, to make sure that I am staying within it. I’ve even managed to put $100 into savings from my last check, with a plan to save a LOT more very quickly.</w:t>
      </w:r>
      <w:r w:rsidR="00AE5F34">
        <w:rPr>
          <w:rFonts w:asciiTheme="minorHAnsi" w:hAnsiTheme="minorHAnsi" w:cstheme="minorHAnsi"/>
        </w:rPr>
        <w:t xml:space="preserve"> </w:t>
      </w:r>
      <w:r w:rsidRPr="00B84162">
        <w:rPr>
          <w:rFonts w:asciiTheme="minorHAnsi" w:hAnsiTheme="minorHAnsi" w:cstheme="minorHAnsi"/>
        </w:rPr>
        <w:t xml:space="preserve">The difference between the other times I’ve tried and this one is, without a doubt, you! You gave me permission to make mistakes, to build my budget in a way that works for me. You even managed to make living </w:t>
      </w:r>
      <w:r w:rsidR="00464059" w:rsidRPr="00B84162">
        <w:rPr>
          <w:rFonts w:asciiTheme="minorHAnsi" w:hAnsiTheme="minorHAnsi" w:cstheme="minorHAnsi"/>
        </w:rPr>
        <w:t>on</w:t>
      </w:r>
      <w:r w:rsidRPr="00B84162">
        <w:rPr>
          <w:rFonts w:asciiTheme="minorHAnsi" w:hAnsiTheme="minorHAnsi" w:cstheme="minorHAnsi"/>
        </w:rPr>
        <w:t xml:space="preserve"> a budget feel like a gift I’m giving to myself instead of a sacrifice that I </w:t>
      </w:r>
      <w:r w:rsidR="00E41016" w:rsidRPr="00B84162">
        <w:rPr>
          <w:rFonts w:asciiTheme="minorHAnsi" w:hAnsiTheme="minorHAnsi" w:cstheme="minorHAnsi"/>
        </w:rPr>
        <w:t>must</w:t>
      </w:r>
      <w:r w:rsidRPr="00B84162">
        <w:rPr>
          <w:rFonts w:asciiTheme="minorHAnsi" w:hAnsiTheme="minorHAnsi" w:cstheme="minorHAnsi"/>
        </w:rPr>
        <w:t xml:space="preserve"> make.</w:t>
      </w:r>
      <w:r w:rsidR="00942649">
        <w:rPr>
          <w:rFonts w:asciiTheme="minorHAnsi" w:hAnsiTheme="minorHAnsi" w:cstheme="minorHAnsi"/>
        </w:rPr>
        <w:t xml:space="preserve"> </w:t>
      </w:r>
      <w:r w:rsidRPr="00B84162">
        <w:rPr>
          <w:rFonts w:asciiTheme="minorHAnsi" w:hAnsiTheme="minorHAnsi" w:cstheme="minorHAnsi"/>
        </w:rPr>
        <w:t>I cannot thank you enough! You’re really changing people’s lives, and I wanted to make sure you got to hear that.</w:t>
      </w:r>
      <w:r>
        <w:rPr>
          <w:rFonts w:asciiTheme="minorHAnsi" w:hAnsiTheme="minorHAnsi" w:cstheme="minorHAnsi"/>
        </w:rPr>
        <w:t>”</w:t>
      </w:r>
    </w:p>
    <w:p w14:paraId="00B99BE0" w14:textId="77777777" w:rsidR="00BE6B6A" w:rsidRPr="007544DF" w:rsidRDefault="00BE6B6A" w:rsidP="003122D7">
      <w:pPr>
        <w:spacing w:after="120" w:line="240" w:lineRule="auto"/>
        <w:rPr>
          <w:rFonts w:cstheme="minorHAnsi"/>
          <w:b/>
          <w:bCs/>
          <w:u w:val="single"/>
        </w:rPr>
      </w:pPr>
    </w:p>
    <w:p w14:paraId="2E6DBF30" w14:textId="77777777" w:rsidR="0085589B" w:rsidRPr="007544DF" w:rsidRDefault="0085589B" w:rsidP="0085589B">
      <w:pPr>
        <w:spacing w:line="276" w:lineRule="auto"/>
        <w:jc w:val="center"/>
        <w:rPr>
          <w:rFonts w:cstheme="minorHAnsi"/>
          <w:b/>
          <w:bCs/>
          <w:u w:val="single"/>
        </w:rPr>
      </w:pPr>
    </w:p>
    <w:p w14:paraId="621E410D" w14:textId="56B5B439" w:rsidR="006F7064" w:rsidRDefault="006F7064">
      <w:pPr>
        <w:rPr>
          <w:rFonts w:cstheme="minorHAnsi"/>
          <w:b/>
          <w:bCs/>
          <w:sz w:val="28"/>
          <w:szCs w:val="28"/>
        </w:rPr>
      </w:pPr>
    </w:p>
    <w:p w14:paraId="71D49FAC" w14:textId="77777777" w:rsidR="00942649" w:rsidRDefault="00942649">
      <w:pPr>
        <w:rPr>
          <w:rFonts w:cstheme="minorHAnsi"/>
          <w:b/>
          <w:bCs/>
          <w:sz w:val="28"/>
          <w:szCs w:val="28"/>
        </w:rPr>
      </w:pPr>
    </w:p>
    <w:p w14:paraId="6DD6BB56" w14:textId="6F9D31F4" w:rsidR="00193F5F" w:rsidRDefault="00C73729" w:rsidP="00193F5F">
      <w:pPr>
        <w:spacing w:line="276" w:lineRule="auto"/>
        <w:jc w:val="center"/>
        <w:rPr>
          <w:rFonts w:cstheme="minorHAnsi"/>
          <w:b/>
          <w:bCs/>
          <w:sz w:val="28"/>
          <w:szCs w:val="28"/>
        </w:rPr>
      </w:pPr>
      <w:r>
        <w:rPr>
          <w:rFonts w:cstheme="minorHAnsi"/>
          <w:b/>
          <w:bCs/>
          <w:sz w:val="28"/>
          <w:szCs w:val="28"/>
        </w:rPr>
        <w:lastRenderedPageBreak/>
        <w:t>Student</w:t>
      </w:r>
      <w:r w:rsidR="00424916">
        <w:rPr>
          <w:rFonts w:cstheme="minorHAnsi"/>
          <w:b/>
          <w:bCs/>
          <w:sz w:val="28"/>
          <w:szCs w:val="28"/>
        </w:rPr>
        <w:t xml:space="preserve"> </w:t>
      </w:r>
      <w:r w:rsidR="005E35B5" w:rsidRPr="0054187D">
        <w:rPr>
          <w:rFonts w:cstheme="minorHAnsi"/>
          <w:b/>
          <w:bCs/>
          <w:sz w:val="28"/>
          <w:szCs w:val="28"/>
        </w:rPr>
        <w:t>Development</w:t>
      </w:r>
      <w:r w:rsidR="00245EA9">
        <w:rPr>
          <w:rFonts w:cstheme="minorHAnsi"/>
          <w:b/>
          <w:bCs/>
          <w:sz w:val="28"/>
          <w:szCs w:val="28"/>
        </w:rPr>
        <w:t>:</w:t>
      </w:r>
    </w:p>
    <w:p w14:paraId="6483F8D9" w14:textId="46EF5A08" w:rsidR="00AF5B77" w:rsidRPr="009B577E" w:rsidRDefault="00193F5F" w:rsidP="009B577E">
      <w:pPr>
        <w:spacing w:line="276" w:lineRule="auto"/>
        <w:jc w:val="center"/>
        <w:rPr>
          <w:rFonts w:cstheme="minorHAnsi"/>
          <w:b/>
          <w:bCs/>
          <w:sz w:val="28"/>
          <w:szCs w:val="28"/>
        </w:rPr>
      </w:pPr>
      <w:r>
        <w:rPr>
          <w:rFonts w:cstheme="minorHAnsi"/>
          <w:b/>
          <w:bCs/>
          <w:noProof/>
          <w:sz w:val="28"/>
          <w:szCs w:val="28"/>
        </w:rPr>
        <w:drawing>
          <wp:inline distT="0" distB="0" distL="0" distR="0" wp14:anchorId="49B41FC2" wp14:editId="738A6A2E">
            <wp:extent cx="2424022" cy="176990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424022" cy="1769905"/>
                    </a:xfrm>
                    <a:prstGeom prst="rect">
                      <a:avLst/>
                    </a:prstGeom>
                  </pic:spPr>
                </pic:pic>
              </a:graphicData>
            </a:graphic>
          </wp:inline>
        </w:drawing>
      </w:r>
    </w:p>
    <w:p w14:paraId="01008A71" w14:textId="6E5142DE" w:rsidR="00245EA9" w:rsidRPr="009B577E" w:rsidRDefault="00FE608E" w:rsidP="00F27D42">
      <w:pPr>
        <w:spacing w:after="120" w:line="240" w:lineRule="auto"/>
        <w:rPr>
          <w:rFonts w:cstheme="minorHAnsi"/>
          <w:b/>
          <w:bCs/>
        </w:rPr>
      </w:pPr>
      <w:r w:rsidRPr="009B577E">
        <w:rPr>
          <w:rFonts w:cstheme="minorHAnsi"/>
          <w:b/>
          <w:bCs/>
        </w:rPr>
        <w:t>Student Development</w:t>
      </w:r>
      <w:r w:rsidR="00D23820" w:rsidRPr="009B577E">
        <w:rPr>
          <w:rFonts w:cstheme="minorHAnsi"/>
          <w:b/>
          <w:bCs/>
        </w:rPr>
        <w:t xml:space="preserve"> (Mentor SGF)</w:t>
      </w:r>
      <w:r w:rsidRPr="009B577E">
        <w:rPr>
          <w:rFonts w:cstheme="minorHAnsi"/>
          <w:b/>
          <w:bCs/>
        </w:rPr>
        <w:t>:</w:t>
      </w:r>
      <w:r w:rsidR="005F6992" w:rsidRPr="009B577E">
        <w:rPr>
          <w:rFonts w:cstheme="minorHAnsi"/>
          <w:b/>
          <w:bCs/>
        </w:rPr>
        <w:t xml:space="preserve"> </w:t>
      </w:r>
    </w:p>
    <w:p w14:paraId="773CD7BD" w14:textId="77777777" w:rsidR="009B0BC5" w:rsidRPr="009B577E" w:rsidRDefault="009B0BC5" w:rsidP="00F27D42">
      <w:pPr>
        <w:spacing w:after="120" w:line="240" w:lineRule="auto"/>
        <w:rPr>
          <w:rFonts w:cstheme="minorHAnsi"/>
        </w:rPr>
      </w:pPr>
      <w:r w:rsidRPr="009B577E">
        <w:rPr>
          <w:rFonts w:cstheme="minorHAnsi"/>
        </w:rPr>
        <w:t xml:space="preserve">Community Partnership’s Mentor SGF was established to provide students with engaging programs and positive adult role models to promote life skills, social skills, and academic success. Mentor SGF seeks to build confidence, self-awareness, grit, and resilience in students. The primary area of focus is on </w:t>
      </w:r>
      <w:proofErr w:type="gramStart"/>
      <w:r w:rsidRPr="009B577E">
        <w:rPr>
          <w:rFonts w:cstheme="minorHAnsi"/>
        </w:rPr>
        <w:t>select</w:t>
      </w:r>
      <w:proofErr w:type="gramEnd"/>
      <w:r w:rsidRPr="009B577E">
        <w:rPr>
          <w:rFonts w:cstheme="minorHAnsi"/>
        </w:rPr>
        <w:t xml:space="preserve"> Title I schools in the Central and Hillcrest High School feeder patterns. Mentor SGF includes the following programs: Bulldog Basketball Academy, small group mentoring, one-on-one mentoring, after school clubs, and Brother 2 Brother. </w:t>
      </w:r>
    </w:p>
    <w:p w14:paraId="742D6A90" w14:textId="3C268D2C" w:rsidR="009B0BC5" w:rsidRPr="009B577E" w:rsidRDefault="009B0BC5" w:rsidP="00F27D42">
      <w:pPr>
        <w:spacing w:after="0" w:line="240" w:lineRule="auto"/>
        <w:rPr>
          <w:rFonts w:cstheme="minorHAnsi"/>
          <w:b/>
          <w:bCs/>
        </w:rPr>
      </w:pPr>
      <w:r w:rsidRPr="009B577E">
        <w:rPr>
          <w:rFonts w:cstheme="minorHAnsi"/>
          <w:b/>
          <w:bCs/>
        </w:rPr>
        <w:t>In FY23, Mentor SGF:</w:t>
      </w:r>
    </w:p>
    <w:p w14:paraId="2BE5389C" w14:textId="12915646" w:rsidR="00D85982" w:rsidRPr="009B577E" w:rsidRDefault="009B0BC5" w:rsidP="0011559F">
      <w:pPr>
        <w:pStyle w:val="ListParagraph"/>
        <w:numPr>
          <w:ilvl w:val="0"/>
          <w:numId w:val="13"/>
        </w:numPr>
        <w:spacing w:after="0" w:line="240" w:lineRule="auto"/>
        <w:rPr>
          <w:rFonts w:cstheme="minorHAnsi"/>
        </w:rPr>
      </w:pPr>
      <w:r w:rsidRPr="009B577E">
        <w:rPr>
          <w:rFonts w:cstheme="minorHAnsi"/>
        </w:rPr>
        <w:t>Served a total of 1</w:t>
      </w:r>
      <w:r w:rsidR="005B65A6" w:rsidRPr="009B577E">
        <w:rPr>
          <w:rFonts w:cstheme="minorHAnsi"/>
        </w:rPr>
        <w:t>,</w:t>
      </w:r>
      <w:r w:rsidRPr="009B577E">
        <w:rPr>
          <w:rFonts w:cstheme="minorHAnsi"/>
        </w:rPr>
        <w:t>008 students</w:t>
      </w:r>
    </w:p>
    <w:p w14:paraId="5DCEBF8F" w14:textId="4D6F951D" w:rsidR="006F0EC0" w:rsidRPr="009B577E" w:rsidRDefault="009B0BC5" w:rsidP="0011559F">
      <w:pPr>
        <w:pStyle w:val="ListParagraph"/>
        <w:numPr>
          <w:ilvl w:val="0"/>
          <w:numId w:val="13"/>
        </w:numPr>
        <w:spacing w:after="0" w:line="240" w:lineRule="auto"/>
        <w:rPr>
          <w:rFonts w:cstheme="minorHAnsi"/>
        </w:rPr>
      </w:pPr>
      <w:r w:rsidRPr="009B577E">
        <w:rPr>
          <w:rFonts w:cstheme="minorHAnsi"/>
        </w:rPr>
        <w:t xml:space="preserve">Increase of 60% </w:t>
      </w:r>
      <w:r w:rsidR="005B65A6" w:rsidRPr="009B577E">
        <w:rPr>
          <w:rFonts w:cstheme="minorHAnsi"/>
        </w:rPr>
        <w:t>from</w:t>
      </w:r>
      <w:r w:rsidRPr="009B577E">
        <w:rPr>
          <w:rFonts w:cstheme="minorHAnsi"/>
        </w:rPr>
        <w:t xml:space="preserve"> FY22</w:t>
      </w:r>
      <w:r w:rsidR="00682270" w:rsidRPr="009B577E">
        <w:rPr>
          <w:rFonts w:cstheme="minorHAnsi"/>
        </w:rPr>
        <w:t xml:space="preserve"> (FY22 had </w:t>
      </w:r>
      <w:r w:rsidRPr="009B577E">
        <w:rPr>
          <w:rFonts w:cstheme="minorHAnsi"/>
        </w:rPr>
        <w:t>a 49% in</w:t>
      </w:r>
      <w:r w:rsidR="00682270" w:rsidRPr="009B577E">
        <w:rPr>
          <w:rFonts w:cstheme="minorHAnsi"/>
        </w:rPr>
        <w:t>crease from FY21)</w:t>
      </w:r>
    </w:p>
    <w:p w14:paraId="70ACA121" w14:textId="6A912895" w:rsidR="009B0BC5" w:rsidRPr="009B577E" w:rsidRDefault="009B0BC5" w:rsidP="0011559F">
      <w:pPr>
        <w:pStyle w:val="ListParagraph"/>
        <w:numPr>
          <w:ilvl w:val="0"/>
          <w:numId w:val="13"/>
        </w:numPr>
        <w:spacing w:after="0" w:line="240" w:lineRule="auto"/>
        <w:rPr>
          <w:rFonts w:cstheme="minorHAnsi"/>
        </w:rPr>
      </w:pPr>
      <w:r w:rsidRPr="009B577E">
        <w:rPr>
          <w:rFonts w:cstheme="minorHAnsi"/>
        </w:rPr>
        <w:t>A volunteer with Mentor SGF shared, “Throughout my life, I have dreamed of finding a solid, impactful way to help the youth in our community. Volunteering with CPO has not only fulfilled that dream, but also ignited many ideas for me to build upon my purpose!”</w:t>
      </w:r>
    </w:p>
    <w:p w14:paraId="29AE5E09" w14:textId="77777777" w:rsidR="009B0BC5" w:rsidRPr="009B577E" w:rsidRDefault="009B0BC5" w:rsidP="00F27D42">
      <w:pPr>
        <w:spacing w:after="0" w:line="240" w:lineRule="auto"/>
        <w:rPr>
          <w:rFonts w:cstheme="minorHAnsi"/>
          <w:b/>
          <w:bCs/>
        </w:rPr>
      </w:pPr>
    </w:p>
    <w:p w14:paraId="215A3A3E" w14:textId="77777777" w:rsidR="009B0BC5" w:rsidRPr="009B577E" w:rsidRDefault="009B0BC5" w:rsidP="00F27D42">
      <w:pPr>
        <w:spacing w:after="120" w:line="240" w:lineRule="auto"/>
        <w:rPr>
          <w:rFonts w:cstheme="minorHAnsi"/>
          <w:b/>
          <w:bCs/>
        </w:rPr>
      </w:pPr>
      <w:r w:rsidRPr="009B577E">
        <w:rPr>
          <w:rFonts w:cstheme="minorHAnsi"/>
          <w:b/>
          <w:bCs/>
        </w:rPr>
        <w:t xml:space="preserve">Bulldog Basketball Academy: </w:t>
      </w:r>
    </w:p>
    <w:p w14:paraId="1D790E21" w14:textId="77777777" w:rsidR="009B0BC5" w:rsidRPr="009B577E" w:rsidRDefault="009B0BC5" w:rsidP="00F27D42">
      <w:pPr>
        <w:spacing w:after="120" w:line="240" w:lineRule="auto"/>
        <w:rPr>
          <w:rFonts w:cstheme="minorHAnsi"/>
          <w:bCs/>
        </w:rPr>
      </w:pPr>
      <w:r w:rsidRPr="009B577E">
        <w:rPr>
          <w:rFonts w:cstheme="minorHAnsi"/>
        </w:rPr>
        <w:t xml:space="preserve">Bulldog Basketball Academy is a mentoring program “disguised” as basketball training. The goal of this initiative is to prepare students for success in school, and life as an adult, while providing quality basketball training. We focus on the importance of hard work as the only way to be successful at all endeavors during their life. </w:t>
      </w:r>
    </w:p>
    <w:p w14:paraId="59E604CA" w14:textId="64CB7623" w:rsidR="002C34F8" w:rsidRPr="009B577E" w:rsidRDefault="009B0BC5" w:rsidP="00F27D42">
      <w:pPr>
        <w:spacing w:after="0" w:line="240" w:lineRule="auto"/>
        <w:rPr>
          <w:rFonts w:cstheme="minorHAnsi"/>
        </w:rPr>
      </w:pPr>
      <w:r w:rsidRPr="009B577E">
        <w:rPr>
          <w:rFonts w:cstheme="minorHAnsi"/>
        </w:rPr>
        <w:t>The 5</w:t>
      </w:r>
      <w:r w:rsidRPr="009B577E">
        <w:rPr>
          <w:rFonts w:cstheme="minorHAnsi"/>
          <w:vertAlign w:val="superscript"/>
        </w:rPr>
        <w:t>th</w:t>
      </w:r>
      <w:r w:rsidRPr="009B577E">
        <w:rPr>
          <w:rFonts w:cstheme="minorHAnsi"/>
        </w:rPr>
        <w:t xml:space="preserve"> year of Bulldog Basketball Academy was yet another year of accelerated growth with more students, more locations, and more sessions. We now partner with SPS, The Springfield Dream Center, and The Boys &amp; Girls Club. Student retention in this program is strong, coupled with the increase of new students in each session shows us that this program is making a positive impact on students.</w:t>
      </w:r>
    </w:p>
    <w:p w14:paraId="1215F513" w14:textId="77777777" w:rsidR="00881C8C" w:rsidRPr="009B577E" w:rsidRDefault="00881C8C" w:rsidP="00F27D42">
      <w:pPr>
        <w:spacing w:after="0" w:line="240" w:lineRule="auto"/>
        <w:rPr>
          <w:rFonts w:cstheme="minorHAnsi"/>
        </w:rPr>
      </w:pPr>
    </w:p>
    <w:p w14:paraId="5B96B688" w14:textId="123C19D6" w:rsidR="009B0BC5" w:rsidRPr="009B577E" w:rsidRDefault="009B0BC5" w:rsidP="00F27D42">
      <w:pPr>
        <w:spacing w:after="120" w:line="240" w:lineRule="auto"/>
        <w:rPr>
          <w:rFonts w:cstheme="minorHAnsi"/>
        </w:rPr>
      </w:pPr>
      <w:r w:rsidRPr="009B577E">
        <w:rPr>
          <w:rFonts w:cstheme="minorHAnsi"/>
          <w:b/>
          <w:bCs/>
        </w:rPr>
        <w:t>In FY23</w:t>
      </w:r>
      <w:r w:rsidR="00EB478A" w:rsidRPr="009B577E">
        <w:rPr>
          <w:rFonts w:cstheme="minorHAnsi"/>
          <w:b/>
          <w:bCs/>
        </w:rPr>
        <w:t>, Bulldog Basketball Academy</w:t>
      </w:r>
      <w:r w:rsidRPr="009B577E">
        <w:rPr>
          <w:rFonts w:cstheme="minorHAnsi"/>
        </w:rPr>
        <w:t xml:space="preserve">: </w:t>
      </w:r>
    </w:p>
    <w:p w14:paraId="3FE55679" w14:textId="77777777" w:rsidR="009B0BC5" w:rsidRPr="009B577E" w:rsidRDefault="009B0BC5" w:rsidP="0011559F">
      <w:pPr>
        <w:pStyle w:val="ListParagraph"/>
        <w:numPr>
          <w:ilvl w:val="0"/>
          <w:numId w:val="3"/>
        </w:numPr>
        <w:spacing w:after="120" w:line="240" w:lineRule="auto"/>
        <w:contextualSpacing w:val="0"/>
        <w:rPr>
          <w:rFonts w:cstheme="minorHAnsi"/>
        </w:rPr>
      </w:pPr>
      <w:r w:rsidRPr="009B577E">
        <w:rPr>
          <w:rFonts w:cstheme="minorHAnsi"/>
        </w:rPr>
        <w:t xml:space="preserve">Served 263 students </w:t>
      </w:r>
    </w:p>
    <w:p w14:paraId="5C333C58" w14:textId="776E54F1" w:rsidR="009B0BC5" w:rsidRPr="009B577E" w:rsidRDefault="009B0BC5" w:rsidP="0011559F">
      <w:pPr>
        <w:pStyle w:val="ListParagraph"/>
        <w:numPr>
          <w:ilvl w:val="0"/>
          <w:numId w:val="3"/>
        </w:numPr>
        <w:spacing w:after="120" w:line="240" w:lineRule="auto"/>
        <w:contextualSpacing w:val="0"/>
        <w:rPr>
          <w:rFonts w:cstheme="minorHAnsi"/>
        </w:rPr>
      </w:pPr>
      <w:r w:rsidRPr="009B577E">
        <w:rPr>
          <w:rFonts w:cstheme="minorHAnsi"/>
        </w:rPr>
        <w:t xml:space="preserve">99% increase </w:t>
      </w:r>
      <w:r w:rsidR="00F30B01" w:rsidRPr="009B577E">
        <w:rPr>
          <w:rFonts w:cstheme="minorHAnsi"/>
        </w:rPr>
        <w:t xml:space="preserve">from </w:t>
      </w:r>
      <w:r w:rsidRPr="009B577E">
        <w:rPr>
          <w:rFonts w:cstheme="minorHAnsi"/>
        </w:rPr>
        <w:t>FY22</w:t>
      </w:r>
      <w:r w:rsidR="00F30B01" w:rsidRPr="009B577E">
        <w:rPr>
          <w:rFonts w:cstheme="minorHAnsi"/>
        </w:rPr>
        <w:t xml:space="preserve"> (</w:t>
      </w:r>
      <w:r w:rsidR="00770239" w:rsidRPr="009B577E">
        <w:rPr>
          <w:rFonts w:cstheme="minorHAnsi"/>
        </w:rPr>
        <w:t xml:space="preserve">FY22 had </w:t>
      </w:r>
      <w:r w:rsidR="00D85982" w:rsidRPr="009B577E">
        <w:rPr>
          <w:rFonts w:cstheme="minorHAnsi"/>
        </w:rPr>
        <w:t>an</w:t>
      </w:r>
      <w:r w:rsidR="00770239" w:rsidRPr="009B577E">
        <w:rPr>
          <w:rFonts w:cstheme="minorHAnsi"/>
        </w:rPr>
        <w:t xml:space="preserve"> </w:t>
      </w:r>
      <w:r w:rsidRPr="009B577E">
        <w:rPr>
          <w:rFonts w:cstheme="minorHAnsi"/>
        </w:rPr>
        <w:t>82% increase</w:t>
      </w:r>
      <w:r w:rsidR="00770239" w:rsidRPr="009B577E">
        <w:rPr>
          <w:rFonts w:cstheme="minorHAnsi"/>
        </w:rPr>
        <w:t xml:space="preserve"> from FY21</w:t>
      </w:r>
      <w:r w:rsidR="00F30B01" w:rsidRPr="009B577E">
        <w:rPr>
          <w:rFonts w:cstheme="minorHAnsi"/>
        </w:rPr>
        <w:t>)</w:t>
      </w:r>
    </w:p>
    <w:p w14:paraId="349ED463" w14:textId="77777777" w:rsidR="009B0BC5" w:rsidRPr="009B577E" w:rsidRDefault="009B0BC5" w:rsidP="0011559F">
      <w:pPr>
        <w:pStyle w:val="ListParagraph"/>
        <w:numPr>
          <w:ilvl w:val="0"/>
          <w:numId w:val="3"/>
        </w:numPr>
        <w:spacing w:after="120" w:line="240" w:lineRule="auto"/>
        <w:contextualSpacing w:val="0"/>
        <w:rPr>
          <w:rFonts w:cstheme="minorHAnsi"/>
        </w:rPr>
      </w:pPr>
      <w:r w:rsidRPr="009B577E">
        <w:rPr>
          <w:rFonts w:cstheme="minorHAnsi"/>
        </w:rPr>
        <w:t>3 partnerships-SPS, The Springfield Dream Center, The Boys &amp; Girls Club</w:t>
      </w:r>
    </w:p>
    <w:p w14:paraId="4C469A54" w14:textId="77777777" w:rsidR="009B0BC5" w:rsidRPr="009B577E" w:rsidRDefault="009B0BC5" w:rsidP="0011559F">
      <w:pPr>
        <w:pStyle w:val="ListParagraph"/>
        <w:numPr>
          <w:ilvl w:val="0"/>
          <w:numId w:val="3"/>
        </w:numPr>
        <w:spacing w:after="120" w:line="240" w:lineRule="auto"/>
        <w:contextualSpacing w:val="0"/>
        <w:rPr>
          <w:rFonts w:cstheme="minorHAnsi"/>
        </w:rPr>
      </w:pPr>
      <w:r w:rsidRPr="009B577E">
        <w:rPr>
          <w:rFonts w:cstheme="minorHAnsi"/>
        </w:rPr>
        <w:t>7 locations: Boyd Elementary, Weaver Elementary, York Elementary, Westport K-8, Springfield Dream Center, John B. Hughes Apartments, and The Boys &amp; Girls Club</w:t>
      </w:r>
    </w:p>
    <w:p w14:paraId="1778FD35" w14:textId="1F7BFF17" w:rsidR="00871C48" w:rsidRPr="009B577E" w:rsidRDefault="009B0BC5" w:rsidP="0011559F">
      <w:pPr>
        <w:pStyle w:val="ListParagraph"/>
        <w:numPr>
          <w:ilvl w:val="0"/>
          <w:numId w:val="3"/>
        </w:numPr>
        <w:spacing w:after="120" w:line="240" w:lineRule="auto"/>
        <w:contextualSpacing w:val="0"/>
        <w:rPr>
          <w:rFonts w:cstheme="minorHAnsi"/>
        </w:rPr>
      </w:pPr>
      <w:r w:rsidRPr="009B577E">
        <w:rPr>
          <w:rFonts w:cstheme="minorHAnsi"/>
        </w:rPr>
        <w:t>12 sessions, 84 engagement opportunities</w:t>
      </w:r>
      <w:r w:rsidR="007302D0" w:rsidRPr="009B577E">
        <w:rPr>
          <w:rFonts w:cstheme="minorHAnsi"/>
        </w:rPr>
        <w:t xml:space="preserve"> for students</w:t>
      </w:r>
    </w:p>
    <w:p w14:paraId="42C3D9F8" w14:textId="77777777" w:rsidR="00F27D42" w:rsidRPr="009B577E" w:rsidRDefault="00F27D42" w:rsidP="00F27D42">
      <w:pPr>
        <w:pStyle w:val="ListParagraph"/>
        <w:spacing w:after="120" w:line="240" w:lineRule="auto"/>
        <w:contextualSpacing w:val="0"/>
        <w:rPr>
          <w:rFonts w:cstheme="minorHAnsi"/>
        </w:rPr>
      </w:pPr>
    </w:p>
    <w:p w14:paraId="23442CCB" w14:textId="77777777" w:rsidR="009B0BC5" w:rsidRPr="009B577E" w:rsidRDefault="009B0BC5" w:rsidP="00F27D42">
      <w:pPr>
        <w:spacing w:after="0" w:line="240" w:lineRule="auto"/>
        <w:rPr>
          <w:rFonts w:cstheme="minorHAnsi"/>
        </w:rPr>
      </w:pPr>
      <w:r w:rsidRPr="009B577E">
        <w:rPr>
          <w:rFonts w:cstheme="minorHAnsi"/>
          <w:b/>
          <w:bCs/>
        </w:rPr>
        <w:t>Students Surveyed</w:t>
      </w:r>
      <w:r w:rsidRPr="009B577E">
        <w:rPr>
          <w:rFonts w:cstheme="minorHAnsi"/>
        </w:rPr>
        <w:t>:</w:t>
      </w:r>
    </w:p>
    <w:p w14:paraId="57F196A4" w14:textId="77777777" w:rsidR="00D85982" w:rsidRPr="009B577E" w:rsidRDefault="009B0BC5" w:rsidP="0011559F">
      <w:pPr>
        <w:pStyle w:val="ListParagraph"/>
        <w:numPr>
          <w:ilvl w:val="0"/>
          <w:numId w:val="16"/>
        </w:numPr>
        <w:spacing w:after="0" w:line="240" w:lineRule="auto"/>
        <w:rPr>
          <w:rFonts w:cstheme="minorHAnsi"/>
        </w:rPr>
      </w:pPr>
      <w:r w:rsidRPr="009B577E">
        <w:rPr>
          <w:rFonts w:cstheme="minorHAnsi"/>
        </w:rPr>
        <w:t>96% said coaches helped them understand the importance of hard work</w:t>
      </w:r>
    </w:p>
    <w:p w14:paraId="3B86F26B" w14:textId="7ADBA90F" w:rsidR="009B0BC5" w:rsidRPr="009B577E" w:rsidRDefault="009B0BC5" w:rsidP="0011559F">
      <w:pPr>
        <w:pStyle w:val="ListParagraph"/>
        <w:numPr>
          <w:ilvl w:val="0"/>
          <w:numId w:val="16"/>
        </w:numPr>
        <w:spacing w:after="0" w:line="240" w:lineRule="auto"/>
        <w:rPr>
          <w:rFonts w:cstheme="minorHAnsi"/>
        </w:rPr>
      </w:pPr>
      <w:r w:rsidRPr="009B577E">
        <w:rPr>
          <w:rFonts w:cstheme="minorHAnsi"/>
        </w:rPr>
        <w:t>96% said that coaches care about them and want them to succeed</w:t>
      </w:r>
    </w:p>
    <w:p w14:paraId="6B8985B6" w14:textId="77777777" w:rsidR="004B5ABE" w:rsidRPr="009B577E" w:rsidRDefault="009B0BC5" w:rsidP="0011559F">
      <w:pPr>
        <w:pStyle w:val="ListParagraph"/>
        <w:numPr>
          <w:ilvl w:val="0"/>
          <w:numId w:val="14"/>
        </w:numPr>
        <w:spacing w:after="0" w:line="240" w:lineRule="auto"/>
        <w:rPr>
          <w:rFonts w:cstheme="minorHAnsi"/>
        </w:rPr>
      </w:pPr>
      <w:r w:rsidRPr="009B577E">
        <w:rPr>
          <w:rFonts w:cstheme="minorHAnsi"/>
        </w:rPr>
        <w:t xml:space="preserve">95% said they learned to properly introduce themselves </w:t>
      </w:r>
    </w:p>
    <w:p w14:paraId="2167D574" w14:textId="7F409463" w:rsidR="009B0BC5" w:rsidRPr="009B577E" w:rsidRDefault="009B0BC5" w:rsidP="0011559F">
      <w:pPr>
        <w:pStyle w:val="ListParagraph"/>
        <w:numPr>
          <w:ilvl w:val="0"/>
          <w:numId w:val="14"/>
        </w:numPr>
        <w:spacing w:after="0" w:line="240" w:lineRule="auto"/>
        <w:rPr>
          <w:rFonts w:cstheme="minorHAnsi"/>
        </w:rPr>
      </w:pPr>
      <w:r w:rsidRPr="009B577E">
        <w:rPr>
          <w:rFonts w:cstheme="minorHAnsi"/>
        </w:rPr>
        <w:t>A Bulldog Basketball Academy partner stated, “We love partnerships like this one because they provide kids with the opportunity to do something fun while also learning life skills that go beyond the sport of basketball and will last them a lifetime.”</w:t>
      </w:r>
    </w:p>
    <w:p w14:paraId="366D5E3E" w14:textId="77777777" w:rsidR="009B0BC5" w:rsidRPr="009B577E" w:rsidRDefault="009B0BC5" w:rsidP="00F27D42">
      <w:pPr>
        <w:spacing w:after="0" w:line="240" w:lineRule="auto"/>
        <w:rPr>
          <w:rFonts w:cstheme="minorHAnsi"/>
          <w:b/>
          <w:bCs/>
        </w:rPr>
      </w:pPr>
    </w:p>
    <w:p w14:paraId="1CC53A41" w14:textId="77777777" w:rsidR="009B0BC5" w:rsidRPr="009B577E" w:rsidRDefault="009B0BC5" w:rsidP="00F27D42">
      <w:pPr>
        <w:spacing w:after="120" w:line="240" w:lineRule="auto"/>
        <w:rPr>
          <w:rFonts w:cstheme="minorHAnsi"/>
          <w:b/>
          <w:bCs/>
        </w:rPr>
      </w:pPr>
      <w:r w:rsidRPr="009B577E">
        <w:rPr>
          <w:rFonts w:cstheme="minorHAnsi"/>
          <w:b/>
          <w:bCs/>
        </w:rPr>
        <w:t xml:space="preserve">Small Group and One-on-One Mentoring: </w:t>
      </w:r>
    </w:p>
    <w:p w14:paraId="55589F43" w14:textId="77777777" w:rsidR="009B0BC5" w:rsidRPr="009B577E" w:rsidRDefault="009B0BC5" w:rsidP="00F27D42">
      <w:pPr>
        <w:spacing w:after="0" w:line="240" w:lineRule="auto"/>
        <w:rPr>
          <w:rFonts w:cstheme="minorHAnsi"/>
        </w:rPr>
      </w:pPr>
      <w:r w:rsidRPr="009B577E">
        <w:rPr>
          <w:rFonts w:cstheme="minorHAnsi"/>
        </w:rPr>
        <w:t xml:space="preserve">Mentor SGF provides small group and one-on-one mentoring at 7 SPS locations: Bowerman Elementary, Boyd Elementary, Weaver Elementary, York Elementary, Pipkin Middle School, Reed Academy, and Westport K-8. The focus is on underserved students with a goal of breaking the cycle of poverty that is prevalent in the communities that we serve. We provide consistent, positive role models for students and seek to increase students’ self-esteem, confidence, and motivation to thrive in life. </w:t>
      </w:r>
    </w:p>
    <w:p w14:paraId="43E2AA67" w14:textId="77777777" w:rsidR="009B0BC5" w:rsidRPr="009B577E" w:rsidRDefault="009B0BC5" w:rsidP="00F27D42">
      <w:pPr>
        <w:spacing w:after="0" w:line="240" w:lineRule="auto"/>
        <w:rPr>
          <w:rFonts w:cstheme="minorHAnsi"/>
        </w:rPr>
      </w:pPr>
    </w:p>
    <w:p w14:paraId="69AFFBD2" w14:textId="39865D9A" w:rsidR="009B0BC5" w:rsidRPr="009B577E" w:rsidRDefault="009B0BC5" w:rsidP="00F27D42">
      <w:pPr>
        <w:spacing w:after="120" w:line="240" w:lineRule="auto"/>
        <w:rPr>
          <w:rFonts w:cstheme="minorHAnsi"/>
        </w:rPr>
      </w:pPr>
      <w:r w:rsidRPr="009B577E">
        <w:rPr>
          <w:rFonts w:cstheme="minorHAnsi"/>
          <w:b/>
          <w:bCs/>
        </w:rPr>
        <w:t>In FY23</w:t>
      </w:r>
      <w:r w:rsidR="00EB478A" w:rsidRPr="009B577E">
        <w:rPr>
          <w:rFonts w:cstheme="minorHAnsi"/>
          <w:b/>
          <w:bCs/>
        </w:rPr>
        <w:t>, Small Group/One-on-One Mentoring</w:t>
      </w:r>
      <w:r w:rsidRPr="009B577E">
        <w:rPr>
          <w:rFonts w:cstheme="minorHAnsi"/>
        </w:rPr>
        <w:t>:</w:t>
      </w:r>
    </w:p>
    <w:p w14:paraId="1F5C8F4B" w14:textId="77777777" w:rsidR="009B0BC5" w:rsidRPr="009B577E" w:rsidRDefault="009B0BC5" w:rsidP="0011559F">
      <w:pPr>
        <w:pStyle w:val="ListParagraph"/>
        <w:numPr>
          <w:ilvl w:val="0"/>
          <w:numId w:val="4"/>
        </w:numPr>
        <w:spacing w:after="120" w:line="240" w:lineRule="auto"/>
        <w:contextualSpacing w:val="0"/>
        <w:rPr>
          <w:rFonts w:cstheme="minorHAnsi"/>
        </w:rPr>
      </w:pPr>
      <w:r w:rsidRPr="009B577E">
        <w:rPr>
          <w:rFonts w:cstheme="minorHAnsi"/>
        </w:rPr>
        <w:t>92 students served</w:t>
      </w:r>
    </w:p>
    <w:p w14:paraId="3CF1E838" w14:textId="7BC34ADD" w:rsidR="009B0BC5" w:rsidRPr="009B577E" w:rsidRDefault="009B0BC5" w:rsidP="0011559F">
      <w:pPr>
        <w:pStyle w:val="ListParagraph"/>
        <w:numPr>
          <w:ilvl w:val="0"/>
          <w:numId w:val="4"/>
        </w:numPr>
        <w:spacing w:after="120" w:line="240" w:lineRule="auto"/>
        <w:contextualSpacing w:val="0"/>
        <w:rPr>
          <w:rFonts w:cstheme="minorHAnsi"/>
        </w:rPr>
      </w:pPr>
      <w:r w:rsidRPr="009B577E">
        <w:rPr>
          <w:rFonts w:cstheme="minorHAnsi"/>
        </w:rPr>
        <w:t xml:space="preserve">207% increase </w:t>
      </w:r>
      <w:r w:rsidR="00DD6DBF" w:rsidRPr="009B577E">
        <w:rPr>
          <w:rFonts w:cstheme="minorHAnsi"/>
        </w:rPr>
        <w:t>from</w:t>
      </w:r>
      <w:r w:rsidRPr="009B577E">
        <w:rPr>
          <w:rFonts w:cstheme="minorHAnsi"/>
        </w:rPr>
        <w:t xml:space="preserve"> FY22</w:t>
      </w:r>
    </w:p>
    <w:p w14:paraId="23A854A7" w14:textId="1A8A12C1" w:rsidR="00EB478A" w:rsidRPr="009B577E" w:rsidRDefault="009B0BC5" w:rsidP="0011559F">
      <w:pPr>
        <w:pStyle w:val="ListParagraph"/>
        <w:numPr>
          <w:ilvl w:val="0"/>
          <w:numId w:val="4"/>
        </w:numPr>
        <w:spacing w:after="120" w:line="240" w:lineRule="auto"/>
        <w:contextualSpacing w:val="0"/>
        <w:rPr>
          <w:rFonts w:cstheme="minorHAnsi"/>
        </w:rPr>
      </w:pPr>
      <w:r w:rsidRPr="009B577E">
        <w:rPr>
          <w:rFonts w:cstheme="minorHAnsi"/>
        </w:rPr>
        <w:t xml:space="preserve">246 engagement opportunities </w:t>
      </w:r>
      <w:r w:rsidR="004500E3" w:rsidRPr="009B577E">
        <w:rPr>
          <w:rFonts w:cstheme="minorHAnsi"/>
        </w:rPr>
        <w:t>for students</w:t>
      </w:r>
    </w:p>
    <w:p w14:paraId="6AF3958A" w14:textId="4C589FC3" w:rsidR="00126C5F" w:rsidRPr="009B577E" w:rsidRDefault="00126C5F" w:rsidP="0011559F">
      <w:pPr>
        <w:pStyle w:val="ListParagraph"/>
        <w:numPr>
          <w:ilvl w:val="0"/>
          <w:numId w:val="4"/>
        </w:numPr>
        <w:spacing w:after="120" w:line="240" w:lineRule="auto"/>
        <w:contextualSpacing w:val="0"/>
        <w:rPr>
          <w:rFonts w:cstheme="minorHAnsi"/>
        </w:rPr>
      </w:pPr>
      <w:r w:rsidRPr="009B577E">
        <w:rPr>
          <w:rFonts w:cstheme="minorHAnsi"/>
        </w:rPr>
        <w:t>The parent of a SPED student said, “We are thankful to have this opportunity for our son. This program has given him confidence to participate in an afterschool club and even perform in the school talent show. This would not have been possible without his participation in mentoring.”</w:t>
      </w:r>
    </w:p>
    <w:p w14:paraId="6DC121DF" w14:textId="77777777" w:rsidR="009B0BC5" w:rsidRPr="009B577E" w:rsidRDefault="009B0BC5" w:rsidP="00F27D42">
      <w:pPr>
        <w:spacing w:after="0" w:line="240" w:lineRule="auto"/>
        <w:rPr>
          <w:rFonts w:cstheme="minorHAnsi"/>
          <w:b/>
          <w:bCs/>
        </w:rPr>
      </w:pPr>
    </w:p>
    <w:p w14:paraId="253D51AA" w14:textId="77777777" w:rsidR="009B0BC5" w:rsidRPr="009B577E" w:rsidRDefault="009B0BC5" w:rsidP="00F27D42">
      <w:pPr>
        <w:spacing w:after="120" w:line="240" w:lineRule="auto"/>
        <w:rPr>
          <w:rFonts w:cstheme="minorHAnsi"/>
          <w:b/>
          <w:bCs/>
        </w:rPr>
      </w:pPr>
      <w:r w:rsidRPr="009B577E">
        <w:rPr>
          <w:rFonts w:cstheme="minorHAnsi"/>
          <w:b/>
          <w:bCs/>
        </w:rPr>
        <w:t>After School Clubs:</w:t>
      </w:r>
    </w:p>
    <w:p w14:paraId="3C729EBB" w14:textId="3C6CC595" w:rsidR="009B0BC5" w:rsidRPr="009B577E" w:rsidRDefault="009B0BC5" w:rsidP="00F27D42">
      <w:pPr>
        <w:spacing w:after="0" w:line="240" w:lineRule="auto"/>
        <w:rPr>
          <w:rFonts w:cstheme="minorHAnsi"/>
        </w:rPr>
      </w:pPr>
      <w:r w:rsidRPr="009B577E">
        <w:rPr>
          <w:rFonts w:cstheme="minorHAnsi"/>
        </w:rPr>
        <w:t xml:space="preserve">Mentor SGF supports after school clubs in the Springfield Public School District and the Willard Public School District. The 10 locations served are: Reed Academy, Pipkin Middle School, Westport K-8, Bowerman Elementary, Boyd Elementary, Weaver Elementary, York Elementary, Willard North Intermediate, and Willard South Intermediate. After school clubs provide unique opportunities for students to learn a new skill, develop confidence, and bond with their teachers outside of a structured classroom. Our support provides teachers with funding to purchase supplies for their club that they would not otherwise receive. </w:t>
      </w:r>
    </w:p>
    <w:p w14:paraId="144039B6" w14:textId="77777777" w:rsidR="009B0BC5" w:rsidRPr="009B577E" w:rsidRDefault="009B0BC5" w:rsidP="00F27D42">
      <w:pPr>
        <w:spacing w:after="0" w:line="240" w:lineRule="auto"/>
        <w:rPr>
          <w:rFonts w:cstheme="minorHAnsi"/>
        </w:rPr>
      </w:pPr>
    </w:p>
    <w:p w14:paraId="7EF2C36B" w14:textId="23847422" w:rsidR="009B0BC5" w:rsidRPr="009B577E" w:rsidRDefault="009B0BC5" w:rsidP="00F27D42">
      <w:pPr>
        <w:spacing w:after="0" w:line="240" w:lineRule="auto"/>
        <w:rPr>
          <w:rFonts w:cstheme="minorHAnsi"/>
        </w:rPr>
      </w:pPr>
      <w:r w:rsidRPr="009B577E">
        <w:rPr>
          <w:rFonts w:cstheme="minorHAnsi"/>
        </w:rPr>
        <w:t xml:space="preserve">We saw an uptick in the interest of teachers wanting to organize and run </w:t>
      </w:r>
      <w:r w:rsidR="00D50E45" w:rsidRPr="009B577E">
        <w:rPr>
          <w:rFonts w:cstheme="minorHAnsi"/>
        </w:rPr>
        <w:t>after-school</w:t>
      </w:r>
      <w:r w:rsidRPr="009B577E">
        <w:rPr>
          <w:rFonts w:cstheme="minorHAnsi"/>
        </w:rPr>
        <w:t xml:space="preserve"> clubs this year. This is shown in the increase in both the number of clubs and the number of students who participated in clubs this year.</w:t>
      </w:r>
    </w:p>
    <w:p w14:paraId="40FD45D6" w14:textId="77777777" w:rsidR="009B577E" w:rsidRPr="009B577E" w:rsidRDefault="009B577E" w:rsidP="00F27D42">
      <w:pPr>
        <w:spacing w:after="120" w:line="240" w:lineRule="auto"/>
        <w:rPr>
          <w:rFonts w:cstheme="minorHAnsi"/>
          <w:b/>
          <w:bCs/>
        </w:rPr>
      </w:pPr>
    </w:p>
    <w:p w14:paraId="2924D7D3" w14:textId="73167E6E" w:rsidR="009B0BC5" w:rsidRPr="009B577E" w:rsidRDefault="009B0BC5" w:rsidP="00F27D42">
      <w:pPr>
        <w:spacing w:after="120" w:line="240" w:lineRule="auto"/>
        <w:rPr>
          <w:rFonts w:cstheme="minorHAnsi"/>
        </w:rPr>
      </w:pPr>
      <w:r w:rsidRPr="009B577E">
        <w:rPr>
          <w:rFonts w:cstheme="minorHAnsi"/>
          <w:b/>
          <w:bCs/>
        </w:rPr>
        <w:t>In FY23</w:t>
      </w:r>
      <w:r w:rsidR="00D50E45" w:rsidRPr="009B577E">
        <w:rPr>
          <w:rFonts w:cstheme="minorHAnsi"/>
          <w:b/>
          <w:bCs/>
        </w:rPr>
        <w:t>, After School Clubs</w:t>
      </w:r>
      <w:r w:rsidRPr="009B577E">
        <w:rPr>
          <w:rFonts w:cstheme="minorHAnsi"/>
        </w:rPr>
        <w:t xml:space="preserve">: </w:t>
      </w:r>
    </w:p>
    <w:p w14:paraId="05787CF1" w14:textId="77777777" w:rsidR="009B0BC5" w:rsidRPr="009B577E" w:rsidRDefault="009B0BC5" w:rsidP="0011559F">
      <w:pPr>
        <w:pStyle w:val="ListParagraph"/>
        <w:numPr>
          <w:ilvl w:val="0"/>
          <w:numId w:val="5"/>
        </w:numPr>
        <w:spacing w:after="120" w:line="240" w:lineRule="auto"/>
        <w:contextualSpacing w:val="0"/>
        <w:rPr>
          <w:rFonts w:cstheme="minorHAnsi"/>
        </w:rPr>
      </w:pPr>
      <w:r w:rsidRPr="009B577E">
        <w:rPr>
          <w:rFonts w:cstheme="minorHAnsi"/>
        </w:rPr>
        <w:t xml:space="preserve">554 students served </w:t>
      </w:r>
    </w:p>
    <w:p w14:paraId="7A5DE15E" w14:textId="3516B92C" w:rsidR="009B0BC5" w:rsidRPr="009B577E" w:rsidRDefault="009B0BC5" w:rsidP="0011559F">
      <w:pPr>
        <w:pStyle w:val="ListParagraph"/>
        <w:numPr>
          <w:ilvl w:val="0"/>
          <w:numId w:val="5"/>
        </w:numPr>
        <w:spacing w:after="120" w:line="240" w:lineRule="auto"/>
        <w:contextualSpacing w:val="0"/>
        <w:rPr>
          <w:rFonts w:cstheme="minorHAnsi"/>
        </w:rPr>
      </w:pPr>
      <w:r w:rsidRPr="009B577E">
        <w:rPr>
          <w:rFonts w:cstheme="minorHAnsi"/>
        </w:rPr>
        <w:t xml:space="preserve">110% increase </w:t>
      </w:r>
      <w:r w:rsidR="00C51007" w:rsidRPr="009B577E">
        <w:rPr>
          <w:rFonts w:cstheme="minorHAnsi"/>
        </w:rPr>
        <w:t>from</w:t>
      </w:r>
      <w:r w:rsidRPr="009B577E">
        <w:rPr>
          <w:rFonts w:cstheme="minorHAnsi"/>
        </w:rPr>
        <w:t xml:space="preserve"> FY22</w:t>
      </w:r>
    </w:p>
    <w:p w14:paraId="7E9BDFB6" w14:textId="45E5AEED" w:rsidR="009B0BC5" w:rsidRPr="009B577E" w:rsidRDefault="009B0BC5" w:rsidP="0011559F">
      <w:pPr>
        <w:pStyle w:val="ListParagraph"/>
        <w:numPr>
          <w:ilvl w:val="0"/>
          <w:numId w:val="5"/>
        </w:numPr>
        <w:spacing w:after="120" w:line="240" w:lineRule="auto"/>
        <w:contextualSpacing w:val="0"/>
        <w:rPr>
          <w:rFonts w:cstheme="minorHAnsi"/>
        </w:rPr>
      </w:pPr>
      <w:r w:rsidRPr="009B577E">
        <w:rPr>
          <w:rFonts w:cstheme="minorHAnsi"/>
        </w:rPr>
        <w:t>27 clubs</w:t>
      </w:r>
      <w:r w:rsidR="00F32C5B" w:rsidRPr="009B577E">
        <w:rPr>
          <w:rFonts w:cstheme="minorHAnsi"/>
        </w:rPr>
        <w:t xml:space="preserve"> (</w:t>
      </w:r>
      <w:r w:rsidRPr="009B577E">
        <w:rPr>
          <w:rFonts w:cstheme="minorHAnsi"/>
        </w:rPr>
        <w:t xml:space="preserve">increase of 50% </w:t>
      </w:r>
      <w:r w:rsidR="00F32C5B" w:rsidRPr="009B577E">
        <w:rPr>
          <w:rFonts w:cstheme="minorHAnsi"/>
        </w:rPr>
        <w:t>from</w:t>
      </w:r>
      <w:r w:rsidRPr="009B577E">
        <w:rPr>
          <w:rFonts w:cstheme="minorHAnsi"/>
        </w:rPr>
        <w:t xml:space="preserve"> FY22</w:t>
      </w:r>
      <w:r w:rsidR="00F32C5B" w:rsidRPr="009B577E">
        <w:rPr>
          <w:rFonts w:cstheme="minorHAnsi"/>
        </w:rPr>
        <w:t>)</w:t>
      </w:r>
    </w:p>
    <w:p w14:paraId="3FABA3F9" w14:textId="4D08782E" w:rsidR="00F27D42" w:rsidRPr="009B577E" w:rsidRDefault="009B0BC5" w:rsidP="0011559F">
      <w:pPr>
        <w:pStyle w:val="ListParagraph"/>
        <w:numPr>
          <w:ilvl w:val="0"/>
          <w:numId w:val="5"/>
        </w:numPr>
        <w:spacing w:after="120" w:line="240" w:lineRule="auto"/>
        <w:contextualSpacing w:val="0"/>
        <w:rPr>
          <w:rFonts w:cstheme="minorHAnsi"/>
        </w:rPr>
      </w:pPr>
      <w:r w:rsidRPr="009B577E">
        <w:rPr>
          <w:rFonts w:cstheme="minorHAnsi"/>
        </w:rPr>
        <w:t xml:space="preserve">432 engagement opportunities </w:t>
      </w:r>
    </w:p>
    <w:p w14:paraId="4EBF3092" w14:textId="77777777" w:rsidR="009B0BC5" w:rsidRPr="009B577E" w:rsidRDefault="009B0BC5" w:rsidP="00F27D42">
      <w:pPr>
        <w:spacing w:after="0" w:line="240" w:lineRule="auto"/>
        <w:rPr>
          <w:rFonts w:cstheme="minorHAnsi"/>
        </w:rPr>
      </w:pPr>
      <w:r w:rsidRPr="009B577E">
        <w:rPr>
          <w:rFonts w:cstheme="minorHAnsi"/>
          <w:b/>
          <w:bCs/>
        </w:rPr>
        <w:lastRenderedPageBreak/>
        <w:t>Students Surveyed</w:t>
      </w:r>
      <w:r w:rsidRPr="009B577E">
        <w:rPr>
          <w:rFonts w:cstheme="minorHAnsi"/>
        </w:rPr>
        <w:t>:</w:t>
      </w:r>
    </w:p>
    <w:p w14:paraId="17B73DB0" w14:textId="77777777" w:rsidR="009B0BC5" w:rsidRPr="009B577E" w:rsidRDefault="009B0BC5" w:rsidP="0011559F">
      <w:pPr>
        <w:pStyle w:val="ListParagraph"/>
        <w:numPr>
          <w:ilvl w:val="0"/>
          <w:numId w:val="15"/>
        </w:numPr>
        <w:spacing w:after="0" w:line="240" w:lineRule="auto"/>
        <w:rPr>
          <w:rFonts w:cstheme="minorHAnsi"/>
        </w:rPr>
      </w:pPr>
      <w:r w:rsidRPr="009B577E">
        <w:rPr>
          <w:rFonts w:cstheme="minorHAnsi"/>
        </w:rPr>
        <w:t>87% reported they felt more confident at school</w:t>
      </w:r>
    </w:p>
    <w:p w14:paraId="478554F0" w14:textId="77777777" w:rsidR="00D50E45" w:rsidRPr="009B577E" w:rsidRDefault="009B0BC5" w:rsidP="0011559F">
      <w:pPr>
        <w:pStyle w:val="ListParagraph"/>
        <w:numPr>
          <w:ilvl w:val="0"/>
          <w:numId w:val="15"/>
        </w:numPr>
        <w:spacing w:after="0" w:line="240" w:lineRule="auto"/>
        <w:rPr>
          <w:rFonts w:cstheme="minorHAnsi"/>
        </w:rPr>
      </w:pPr>
      <w:r w:rsidRPr="009B577E">
        <w:rPr>
          <w:rFonts w:cstheme="minorHAnsi"/>
        </w:rPr>
        <w:t>85% said being part of a club helped them learn the importance of hard work</w:t>
      </w:r>
    </w:p>
    <w:p w14:paraId="05867CE5" w14:textId="4331DFB4" w:rsidR="009B0BC5" w:rsidRPr="009B577E" w:rsidRDefault="009B0BC5" w:rsidP="0011559F">
      <w:pPr>
        <w:pStyle w:val="ListParagraph"/>
        <w:numPr>
          <w:ilvl w:val="0"/>
          <w:numId w:val="15"/>
        </w:numPr>
        <w:spacing w:after="0" w:line="240" w:lineRule="auto"/>
        <w:rPr>
          <w:rFonts w:cstheme="minorHAnsi"/>
        </w:rPr>
      </w:pPr>
      <w:r w:rsidRPr="009B577E">
        <w:rPr>
          <w:rFonts w:cstheme="minorHAnsi"/>
        </w:rPr>
        <w:t xml:space="preserve">“CPO has been a </w:t>
      </w:r>
      <w:r w:rsidR="00015C76" w:rsidRPr="009B577E">
        <w:rPr>
          <w:rFonts w:cstheme="minorHAnsi"/>
        </w:rPr>
        <w:t>g</w:t>
      </w:r>
      <w:r w:rsidR="002C34F8" w:rsidRPr="009B577E">
        <w:rPr>
          <w:rFonts w:cstheme="minorHAnsi"/>
        </w:rPr>
        <w:t>odsend</w:t>
      </w:r>
      <w:r w:rsidRPr="009B577E">
        <w:rPr>
          <w:rFonts w:cstheme="minorHAnsi"/>
        </w:rPr>
        <w:t>. They have helped provide opportunities for my students that otherwise they might not have. I love the CPO team! They are a kid friendly organization. They get it!”</w:t>
      </w:r>
    </w:p>
    <w:p w14:paraId="179D7CD3" w14:textId="77777777" w:rsidR="009B0BC5" w:rsidRPr="009B577E" w:rsidRDefault="009B0BC5" w:rsidP="00F27D42">
      <w:pPr>
        <w:spacing w:after="0" w:line="240" w:lineRule="auto"/>
        <w:rPr>
          <w:rFonts w:cstheme="minorHAnsi"/>
        </w:rPr>
      </w:pPr>
    </w:p>
    <w:p w14:paraId="0FCA6EFD" w14:textId="2F547EC9" w:rsidR="009B0BC5" w:rsidRPr="009B577E" w:rsidRDefault="009B0BC5" w:rsidP="00F27D42">
      <w:pPr>
        <w:spacing w:after="120" w:line="240" w:lineRule="auto"/>
        <w:rPr>
          <w:rFonts w:cstheme="minorHAnsi"/>
          <w:b/>
          <w:bCs/>
        </w:rPr>
      </w:pPr>
      <w:r w:rsidRPr="009B577E">
        <w:rPr>
          <w:rFonts w:cstheme="minorHAnsi"/>
          <w:b/>
          <w:bCs/>
        </w:rPr>
        <w:t>Brother</w:t>
      </w:r>
      <w:r w:rsidR="00E6166B" w:rsidRPr="009B577E">
        <w:rPr>
          <w:rFonts w:cstheme="minorHAnsi"/>
          <w:b/>
          <w:bCs/>
        </w:rPr>
        <w:t>-</w:t>
      </w:r>
      <w:r w:rsidRPr="009B577E">
        <w:rPr>
          <w:rFonts w:cstheme="minorHAnsi"/>
          <w:b/>
          <w:bCs/>
        </w:rPr>
        <w:t>2</w:t>
      </w:r>
      <w:r w:rsidR="00E6166B" w:rsidRPr="009B577E">
        <w:rPr>
          <w:rFonts w:cstheme="minorHAnsi"/>
          <w:b/>
          <w:bCs/>
        </w:rPr>
        <w:t>-</w:t>
      </w:r>
      <w:r w:rsidRPr="009B577E">
        <w:rPr>
          <w:rFonts w:cstheme="minorHAnsi"/>
          <w:b/>
          <w:bCs/>
        </w:rPr>
        <w:t xml:space="preserve">Brother: </w:t>
      </w:r>
    </w:p>
    <w:p w14:paraId="6EB8E32E" w14:textId="7B12B475" w:rsidR="009B0BC5" w:rsidRPr="009B577E" w:rsidRDefault="009B0BC5" w:rsidP="00F27D42">
      <w:pPr>
        <w:spacing w:after="0" w:line="240" w:lineRule="auto"/>
        <w:rPr>
          <w:rFonts w:cstheme="minorHAnsi"/>
        </w:rPr>
      </w:pPr>
      <w:r w:rsidRPr="009B577E">
        <w:rPr>
          <w:rFonts w:cstheme="minorHAnsi"/>
          <w:shd w:val="clear" w:color="auto" w:fill="FFFFFF"/>
        </w:rPr>
        <w:t>Brother</w:t>
      </w:r>
      <w:r w:rsidR="00E6166B" w:rsidRPr="009B577E">
        <w:rPr>
          <w:rFonts w:cstheme="minorHAnsi"/>
          <w:shd w:val="clear" w:color="auto" w:fill="FFFFFF"/>
        </w:rPr>
        <w:t>-</w:t>
      </w:r>
      <w:r w:rsidRPr="009B577E">
        <w:rPr>
          <w:rFonts w:cstheme="minorHAnsi"/>
          <w:shd w:val="clear" w:color="auto" w:fill="FFFFFF"/>
        </w:rPr>
        <w:t>2</w:t>
      </w:r>
      <w:r w:rsidR="00E6166B" w:rsidRPr="009B577E">
        <w:rPr>
          <w:rFonts w:cstheme="minorHAnsi"/>
          <w:shd w:val="clear" w:color="auto" w:fill="FFFFFF"/>
        </w:rPr>
        <w:t>-</w:t>
      </w:r>
      <w:r w:rsidRPr="009B577E">
        <w:rPr>
          <w:rFonts w:cstheme="minorHAnsi"/>
          <w:shd w:val="clear" w:color="auto" w:fill="FFFFFF"/>
        </w:rPr>
        <w:t xml:space="preserve">Brother is dedicated to ensuring students have the support needed to excel academically, socially, and professionally. This is done through individual middle school, high school, and college chapters in Springfield </w:t>
      </w:r>
      <w:r w:rsidR="000A1E31" w:rsidRPr="009B577E">
        <w:rPr>
          <w:rFonts w:cstheme="minorHAnsi"/>
          <w:shd w:val="clear" w:color="auto" w:fill="FFFFFF"/>
        </w:rPr>
        <w:t>providing</w:t>
      </w:r>
      <w:r w:rsidRPr="009B577E">
        <w:rPr>
          <w:rFonts w:cstheme="minorHAnsi"/>
          <w:shd w:val="clear" w:color="auto" w:fill="FFFFFF"/>
        </w:rPr>
        <w:t xml:space="preserve"> education to career support as well as recognition for the talent, drive, and contributions that these young men make in our community. </w:t>
      </w:r>
      <w:r w:rsidRPr="009B577E">
        <w:rPr>
          <w:rFonts w:cstheme="minorHAnsi"/>
        </w:rPr>
        <w:t>FY23 marked another year of rapid expansion in Springfield. There are now 15 chapters up and running with the addition of 5 middle school chapters, the Launch HS chapter, and Drury University.</w:t>
      </w:r>
    </w:p>
    <w:p w14:paraId="50A2AEF0" w14:textId="77777777" w:rsidR="002C34F8" w:rsidRPr="009B577E" w:rsidRDefault="002C34F8" w:rsidP="00F27D42">
      <w:pPr>
        <w:spacing w:after="0" w:line="240" w:lineRule="auto"/>
        <w:rPr>
          <w:rFonts w:cstheme="minorHAnsi"/>
        </w:rPr>
      </w:pPr>
    </w:p>
    <w:p w14:paraId="45F057DE" w14:textId="07749B0A" w:rsidR="009B0BC5" w:rsidRPr="009B577E" w:rsidRDefault="009B0BC5" w:rsidP="00F27D42">
      <w:pPr>
        <w:spacing w:after="0" w:line="240" w:lineRule="auto"/>
        <w:rPr>
          <w:rFonts w:cstheme="minorHAnsi"/>
        </w:rPr>
      </w:pPr>
      <w:r w:rsidRPr="009B577E">
        <w:rPr>
          <w:rFonts w:cstheme="minorHAnsi"/>
        </w:rPr>
        <w:t>CPO partners with Brother</w:t>
      </w:r>
      <w:r w:rsidR="00472252" w:rsidRPr="009B577E">
        <w:rPr>
          <w:rFonts w:cstheme="minorHAnsi"/>
        </w:rPr>
        <w:t>-</w:t>
      </w:r>
      <w:r w:rsidRPr="009B577E">
        <w:rPr>
          <w:rFonts w:cstheme="minorHAnsi"/>
        </w:rPr>
        <w:t>2</w:t>
      </w:r>
      <w:r w:rsidR="00472252" w:rsidRPr="009B577E">
        <w:rPr>
          <w:rFonts w:cstheme="minorHAnsi"/>
        </w:rPr>
        <w:t>-</w:t>
      </w:r>
      <w:r w:rsidRPr="009B577E">
        <w:rPr>
          <w:rFonts w:cstheme="minorHAnsi"/>
        </w:rPr>
        <w:t>Brother in Springfield to assist in growing and sustaining this important program in our community. We sponsored SAAB Saturday, a monthly event that brings all Springfield chapters together for educational, inspirational, and collaborative opportunities. CPO also sponsored the Brother</w:t>
      </w:r>
      <w:r w:rsidR="00472252" w:rsidRPr="009B577E">
        <w:rPr>
          <w:rFonts w:cstheme="minorHAnsi"/>
        </w:rPr>
        <w:t>-</w:t>
      </w:r>
      <w:r w:rsidRPr="009B577E">
        <w:rPr>
          <w:rFonts w:cstheme="minorHAnsi"/>
        </w:rPr>
        <w:t>2</w:t>
      </w:r>
      <w:r w:rsidR="00472252" w:rsidRPr="009B577E">
        <w:rPr>
          <w:rFonts w:cstheme="minorHAnsi"/>
        </w:rPr>
        <w:t>-</w:t>
      </w:r>
      <w:r w:rsidRPr="009B577E">
        <w:rPr>
          <w:rFonts w:cstheme="minorHAnsi"/>
        </w:rPr>
        <w:t>Brother Citywide Kickoff, which brought together SPS leaders, community partners, SAAB chapter advisors, and students to lay out a plan for the upcoming school year. At the end of the school year, CPO sponsored the Brother</w:t>
      </w:r>
      <w:r w:rsidR="00472252" w:rsidRPr="009B577E">
        <w:rPr>
          <w:rFonts w:cstheme="minorHAnsi"/>
        </w:rPr>
        <w:t>-</w:t>
      </w:r>
      <w:r w:rsidRPr="009B577E">
        <w:rPr>
          <w:rFonts w:cstheme="minorHAnsi"/>
        </w:rPr>
        <w:t>2</w:t>
      </w:r>
      <w:r w:rsidR="00472252" w:rsidRPr="009B577E">
        <w:rPr>
          <w:rFonts w:cstheme="minorHAnsi"/>
        </w:rPr>
        <w:t>-</w:t>
      </w:r>
      <w:r w:rsidRPr="009B577E">
        <w:rPr>
          <w:rFonts w:cstheme="minorHAnsi"/>
        </w:rPr>
        <w:t xml:space="preserve">Brother Citywide Annual Awards Banquet to celebrate the accomplishments of the Springfield chapters throughout the school year. CPO also provided financial support through purchasing suits for students in need of assistance. We provided direct support to the Central, Hillcrest, Pipkin, Reed, and Westport chapters. </w:t>
      </w:r>
    </w:p>
    <w:p w14:paraId="3067B8BD" w14:textId="77777777" w:rsidR="009B0BC5" w:rsidRPr="009B577E" w:rsidRDefault="009B0BC5" w:rsidP="00F27D42">
      <w:pPr>
        <w:spacing w:after="0" w:line="240" w:lineRule="auto"/>
        <w:rPr>
          <w:rFonts w:cstheme="minorHAnsi"/>
        </w:rPr>
      </w:pPr>
    </w:p>
    <w:p w14:paraId="16270361" w14:textId="0F57D47A" w:rsidR="009B0BC5" w:rsidRPr="009B577E" w:rsidRDefault="009B0BC5" w:rsidP="00F27D42">
      <w:pPr>
        <w:spacing w:after="0" w:line="240" w:lineRule="auto"/>
        <w:rPr>
          <w:rFonts w:cstheme="minorHAnsi"/>
        </w:rPr>
      </w:pPr>
      <w:r w:rsidRPr="009B577E">
        <w:rPr>
          <w:rFonts w:cstheme="minorHAnsi"/>
        </w:rPr>
        <w:t>CPO also organized and advised the Brother</w:t>
      </w:r>
      <w:r w:rsidR="00472252" w:rsidRPr="009B577E">
        <w:rPr>
          <w:rFonts w:cstheme="minorHAnsi"/>
        </w:rPr>
        <w:t>-2-</w:t>
      </w:r>
      <w:r w:rsidRPr="009B577E">
        <w:rPr>
          <w:rFonts w:cstheme="minorHAnsi"/>
        </w:rPr>
        <w:t>Brother City-Wide Council. This student led council brings together one representative from each HS and College chapter once a month. We worked with the 2 student leaders of the council to help them set agendas, organize meetings, and effectively lead council meetings.</w:t>
      </w:r>
    </w:p>
    <w:p w14:paraId="71B9561C" w14:textId="77777777" w:rsidR="009B0BC5" w:rsidRPr="009B577E" w:rsidRDefault="009B0BC5" w:rsidP="00F27D42">
      <w:pPr>
        <w:spacing w:after="0" w:line="240" w:lineRule="auto"/>
        <w:rPr>
          <w:rFonts w:cstheme="minorHAnsi"/>
        </w:rPr>
      </w:pPr>
    </w:p>
    <w:p w14:paraId="6E296103" w14:textId="77777777" w:rsidR="009B0BC5" w:rsidRPr="009B577E" w:rsidRDefault="009B0BC5" w:rsidP="00F27D42">
      <w:pPr>
        <w:spacing w:after="120" w:line="240" w:lineRule="auto"/>
        <w:rPr>
          <w:rFonts w:cstheme="minorHAnsi"/>
        </w:rPr>
      </w:pPr>
      <w:r w:rsidRPr="009B577E">
        <w:rPr>
          <w:rFonts w:cstheme="minorHAnsi"/>
          <w:b/>
          <w:bCs/>
        </w:rPr>
        <w:t>FY23 Highlights</w:t>
      </w:r>
      <w:r w:rsidRPr="009B577E">
        <w:rPr>
          <w:rFonts w:cstheme="minorHAnsi"/>
        </w:rPr>
        <w:t>:</w:t>
      </w:r>
    </w:p>
    <w:p w14:paraId="447B9F35" w14:textId="77777777" w:rsidR="009B0BC5" w:rsidRPr="009B577E" w:rsidRDefault="009B0BC5" w:rsidP="0011559F">
      <w:pPr>
        <w:pStyle w:val="ListParagraph"/>
        <w:numPr>
          <w:ilvl w:val="0"/>
          <w:numId w:val="6"/>
        </w:numPr>
        <w:spacing w:after="120" w:line="240" w:lineRule="auto"/>
        <w:contextualSpacing w:val="0"/>
        <w:rPr>
          <w:rFonts w:cstheme="minorHAnsi"/>
        </w:rPr>
      </w:pPr>
      <w:r w:rsidRPr="009B577E">
        <w:rPr>
          <w:rFonts w:cstheme="minorHAnsi"/>
        </w:rPr>
        <w:t xml:space="preserve">167 students participated in local chapters </w:t>
      </w:r>
    </w:p>
    <w:p w14:paraId="55979C7A" w14:textId="77777777" w:rsidR="009B0BC5" w:rsidRPr="009B577E" w:rsidRDefault="009B0BC5" w:rsidP="0011559F">
      <w:pPr>
        <w:pStyle w:val="ListParagraph"/>
        <w:numPr>
          <w:ilvl w:val="0"/>
          <w:numId w:val="6"/>
        </w:numPr>
        <w:spacing w:after="120" w:line="240" w:lineRule="auto"/>
        <w:contextualSpacing w:val="0"/>
        <w:rPr>
          <w:rFonts w:cstheme="minorHAnsi"/>
        </w:rPr>
      </w:pPr>
      <w:r w:rsidRPr="009B577E">
        <w:rPr>
          <w:rFonts w:cstheme="minorHAnsi"/>
        </w:rPr>
        <w:t>15 active chapters in Springfield</w:t>
      </w:r>
    </w:p>
    <w:p w14:paraId="345AE790" w14:textId="77777777" w:rsidR="009B0BC5" w:rsidRPr="009B577E" w:rsidRDefault="009B0BC5" w:rsidP="0011559F">
      <w:pPr>
        <w:pStyle w:val="ListParagraph"/>
        <w:numPr>
          <w:ilvl w:val="0"/>
          <w:numId w:val="6"/>
        </w:numPr>
        <w:spacing w:after="120" w:line="240" w:lineRule="auto"/>
        <w:contextualSpacing w:val="0"/>
        <w:rPr>
          <w:rFonts w:cstheme="minorHAnsi"/>
        </w:rPr>
      </w:pPr>
      <w:r w:rsidRPr="009B577E">
        <w:rPr>
          <w:rFonts w:cstheme="minorHAnsi"/>
        </w:rPr>
        <w:t xml:space="preserve">27 suits purchased for students through our black suit initiative </w:t>
      </w:r>
    </w:p>
    <w:p w14:paraId="1E7240BA" w14:textId="77777777" w:rsidR="009B0BC5" w:rsidRPr="009B577E" w:rsidRDefault="009B0BC5" w:rsidP="0011559F">
      <w:pPr>
        <w:pStyle w:val="ListParagraph"/>
        <w:numPr>
          <w:ilvl w:val="0"/>
          <w:numId w:val="6"/>
        </w:numPr>
        <w:spacing w:after="120" w:line="240" w:lineRule="auto"/>
        <w:contextualSpacing w:val="0"/>
        <w:rPr>
          <w:rFonts w:cstheme="minorHAnsi"/>
        </w:rPr>
      </w:pPr>
      <w:r w:rsidRPr="009B577E">
        <w:rPr>
          <w:rFonts w:cstheme="minorHAnsi"/>
        </w:rPr>
        <w:t>CPO presented iPads to graduating seniors</w:t>
      </w:r>
    </w:p>
    <w:p w14:paraId="2029E901" w14:textId="6CCDF078" w:rsidR="009B0BC5" w:rsidRPr="009B577E" w:rsidRDefault="009B0BC5" w:rsidP="0011559F">
      <w:pPr>
        <w:pStyle w:val="ListParagraph"/>
        <w:numPr>
          <w:ilvl w:val="0"/>
          <w:numId w:val="6"/>
        </w:numPr>
        <w:spacing w:after="120" w:line="240" w:lineRule="auto"/>
        <w:contextualSpacing w:val="0"/>
        <w:rPr>
          <w:rFonts w:cstheme="minorHAnsi"/>
        </w:rPr>
      </w:pPr>
      <w:r w:rsidRPr="009B577E">
        <w:rPr>
          <w:rFonts w:cstheme="minorHAnsi"/>
        </w:rPr>
        <w:t>2</w:t>
      </w:r>
      <w:r w:rsidR="00FC53AF" w:rsidRPr="009B577E">
        <w:rPr>
          <w:rFonts w:cstheme="minorHAnsi"/>
        </w:rPr>
        <w:t>-</w:t>
      </w:r>
      <w:r w:rsidRPr="009B577E">
        <w:rPr>
          <w:rFonts w:cstheme="minorHAnsi"/>
        </w:rPr>
        <w:t>$500 Leadership Awards</w:t>
      </w:r>
      <w:r w:rsidR="00FC53AF" w:rsidRPr="009B577E">
        <w:rPr>
          <w:rFonts w:cstheme="minorHAnsi"/>
        </w:rPr>
        <w:t xml:space="preserve"> given</w:t>
      </w:r>
      <w:r w:rsidRPr="009B577E">
        <w:rPr>
          <w:rFonts w:cstheme="minorHAnsi"/>
        </w:rPr>
        <w:t xml:space="preserve"> to students through the Francine and Wes Pratt endowment </w:t>
      </w:r>
    </w:p>
    <w:p w14:paraId="1923B3AA" w14:textId="0161D875" w:rsidR="002C34F8" w:rsidRDefault="00FC53AF" w:rsidP="0011559F">
      <w:pPr>
        <w:pStyle w:val="ListParagraph"/>
        <w:numPr>
          <w:ilvl w:val="0"/>
          <w:numId w:val="6"/>
        </w:numPr>
        <w:spacing w:after="120" w:line="240" w:lineRule="auto"/>
        <w:contextualSpacing w:val="0"/>
        <w:rPr>
          <w:rFonts w:cstheme="minorHAnsi"/>
        </w:rPr>
      </w:pPr>
      <w:r w:rsidRPr="009B577E">
        <w:rPr>
          <w:rFonts w:cstheme="minorHAnsi"/>
        </w:rPr>
        <w:t>Financially sp</w:t>
      </w:r>
      <w:r w:rsidR="009B0BC5" w:rsidRPr="009B577E">
        <w:rPr>
          <w:rFonts w:cstheme="minorHAnsi"/>
        </w:rPr>
        <w:t>onsored all major Brother</w:t>
      </w:r>
      <w:r w:rsidRPr="009B577E">
        <w:rPr>
          <w:rFonts w:cstheme="minorHAnsi"/>
        </w:rPr>
        <w:t>-</w:t>
      </w:r>
      <w:r w:rsidR="009B0BC5" w:rsidRPr="009B577E">
        <w:rPr>
          <w:rFonts w:cstheme="minorHAnsi"/>
        </w:rPr>
        <w:t>2</w:t>
      </w:r>
      <w:r w:rsidRPr="009B577E">
        <w:rPr>
          <w:rFonts w:cstheme="minorHAnsi"/>
        </w:rPr>
        <w:t>-</w:t>
      </w:r>
      <w:r w:rsidR="009B0BC5" w:rsidRPr="009B577E">
        <w:rPr>
          <w:rFonts w:cstheme="minorHAnsi"/>
        </w:rPr>
        <w:t>Brother events in Springfield</w:t>
      </w:r>
    </w:p>
    <w:p w14:paraId="464D54F1" w14:textId="77777777" w:rsidR="009B577E" w:rsidRDefault="009B577E" w:rsidP="009B577E">
      <w:pPr>
        <w:spacing w:after="120" w:line="240" w:lineRule="auto"/>
        <w:rPr>
          <w:rFonts w:cstheme="minorHAnsi"/>
        </w:rPr>
      </w:pPr>
    </w:p>
    <w:p w14:paraId="43F6629A" w14:textId="77777777" w:rsidR="009B577E" w:rsidRDefault="009B577E" w:rsidP="009B577E">
      <w:pPr>
        <w:spacing w:after="120" w:line="240" w:lineRule="auto"/>
        <w:rPr>
          <w:rFonts w:cstheme="minorHAnsi"/>
        </w:rPr>
      </w:pPr>
    </w:p>
    <w:p w14:paraId="2FE7BC86" w14:textId="77777777" w:rsidR="009B577E" w:rsidRDefault="009B577E" w:rsidP="009B577E">
      <w:pPr>
        <w:spacing w:after="120" w:line="240" w:lineRule="auto"/>
        <w:rPr>
          <w:rFonts w:cstheme="minorHAnsi"/>
        </w:rPr>
      </w:pPr>
    </w:p>
    <w:p w14:paraId="50BC6B64" w14:textId="77777777" w:rsidR="009B577E" w:rsidRDefault="009B577E" w:rsidP="009B577E">
      <w:pPr>
        <w:spacing w:after="120" w:line="240" w:lineRule="auto"/>
        <w:rPr>
          <w:rFonts w:cstheme="minorHAnsi"/>
        </w:rPr>
      </w:pPr>
    </w:p>
    <w:p w14:paraId="6CD14289" w14:textId="77777777" w:rsidR="009B577E" w:rsidRPr="009B577E" w:rsidRDefault="009B577E" w:rsidP="009B577E">
      <w:pPr>
        <w:spacing w:after="120" w:line="240" w:lineRule="auto"/>
        <w:rPr>
          <w:rFonts w:cstheme="minorHAnsi"/>
        </w:rPr>
      </w:pPr>
    </w:p>
    <w:p w14:paraId="5740479C" w14:textId="62EDE968" w:rsidR="00BE6B6A" w:rsidRPr="00BE6B6A" w:rsidRDefault="00BE6B6A" w:rsidP="00D07ACE">
      <w:pPr>
        <w:spacing w:line="276" w:lineRule="auto"/>
        <w:rPr>
          <w:b/>
          <w:bCs/>
        </w:rPr>
      </w:pPr>
      <w:r w:rsidRPr="00BE6B6A">
        <w:rPr>
          <w:b/>
          <w:bCs/>
        </w:rPr>
        <w:lastRenderedPageBreak/>
        <w:t>Community Mentoring and Supportive Services Program</w:t>
      </w:r>
      <w:r>
        <w:rPr>
          <w:b/>
          <w:bCs/>
        </w:rPr>
        <w:t>:</w:t>
      </w:r>
    </w:p>
    <w:p w14:paraId="68351951" w14:textId="7ADAB338" w:rsidR="00F9539C" w:rsidRDefault="00F9539C" w:rsidP="00D07ACE">
      <w:pPr>
        <w:spacing w:line="276" w:lineRule="auto"/>
        <w:jc w:val="both"/>
      </w:pPr>
      <w:r>
        <w:t>Our Community Mentoring and Supportive Services Program is designed to provide mentoring and support to justice-involved youth committed to Missouri’s Division of Youth Services (DYS). The program works in partnership with the Division of Youth Services’ local Service Coordinator team to determine if youth are a good match for receiving one-on-one</w:t>
      </w:r>
      <w:r w:rsidR="00CF266C">
        <w:t xml:space="preserve"> </w:t>
      </w:r>
      <w:r>
        <w:t>mentoring.</w:t>
      </w:r>
      <w:r w:rsidR="00EE3730">
        <w:t xml:space="preserve"> </w:t>
      </w:r>
      <w:r>
        <w:t>The program partners with the Excel Resource Center, one of the state’s unique day treatment facilities, to offer after-school group mentoring activities and family events.  Other support services are provided through community resource referrals, fulfilling DYS requests for youth needs, and providing family engagement opportunities.</w:t>
      </w:r>
      <w:r w:rsidR="00D07ACE">
        <w:t xml:space="preserve"> The program works to meet youth where they are in the treatment process and support those who support them.  </w:t>
      </w:r>
    </w:p>
    <w:p w14:paraId="4CD27EE0" w14:textId="075A736A" w:rsidR="004961D7" w:rsidRDefault="004961D7" w:rsidP="00D07ACE">
      <w:pPr>
        <w:spacing w:line="276" w:lineRule="auto"/>
        <w:jc w:val="both"/>
      </w:pPr>
      <w:r w:rsidRPr="004961D7">
        <w:rPr>
          <w:b/>
          <w:bCs/>
        </w:rPr>
        <w:t>Mentoring highlights</w:t>
      </w:r>
      <w:r>
        <w:t xml:space="preserve">: </w:t>
      </w:r>
    </w:p>
    <w:p w14:paraId="4F6DF3D4" w14:textId="4C3DD329" w:rsidR="00553176" w:rsidRDefault="00553176" w:rsidP="0011559F">
      <w:pPr>
        <w:pStyle w:val="ListParagraph"/>
        <w:numPr>
          <w:ilvl w:val="0"/>
          <w:numId w:val="17"/>
        </w:numPr>
        <w:spacing w:line="276" w:lineRule="auto"/>
        <w:jc w:val="both"/>
      </w:pPr>
      <w:r>
        <w:t>18</w:t>
      </w:r>
      <w:r w:rsidR="00F9539C">
        <w:t xml:space="preserve"> youth</w:t>
      </w:r>
      <w:r w:rsidR="00EE3730">
        <w:t xml:space="preserve"> served</w:t>
      </w:r>
      <w:r w:rsidR="00F9539C">
        <w:t xml:space="preserve"> through individual mentoring</w:t>
      </w:r>
    </w:p>
    <w:p w14:paraId="6BCDEC8E" w14:textId="0762BBD5" w:rsidR="00553176" w:rsidRDefault="002E4614" w:rsidP="0011559F">
      <w:pPr>
        <w:pStyle w:val="ListParagraph"/>
        <w:numPr>
          <w:ilvl w:val="0"/>
          <w:numId w:val="17"/>
        </w:numPr>
        <w:spacing w:line="276" w:lineRule="auto"/>
        <w:jc w:val="both"/>
      </w:pPr>
      <w:r>
        <w:t>54</w:t>
      </w:r>
      <w:r w:rsidR="00F9539C">
        <w:t xml:space="preserve"> referrals made to </w:t>
      </w:r>
      <w:r w:rsidR="00553176">
        <w:t>16</w:t>
      </w:r>
      <w:r w:rsidR="00F9539C">
        <w:t xml:space="preserve"> different community resources</w:t>
      </w:r>
    </w:p>
    <w:p w14:paraId="4CC5918C" w14:textId="25E183DE" w:rsidR="00553176" w:rsidRDefault="00F9539C" w:rsidP="0011559F">
      <w:pPr>
        <w:pStyle w:val="ListParagraph"/>
        <w:numPr>
          <w:ilvl w:val="0"/>
          <w:numId w:val="17"/>
        </w:numPr>
        <w:spacing w:line="276" w:lineRule="auto"/>
        <w:jc w:val="both"/>
      </w:pPr>
      <w:r>
        <w:t>Youth worked on</w:t>
      </w:r>
      <w:r w:rsidR="009F0B8C">
        <w:t xml:space="preserve"> everything from</w:t>
      </w:r>
      <w:r>
        <w:t xml:space="preserve"> college entrance</w:t>
      </w:r>
      <w:r w:rsidR="009F0B8C">
        <w:t xml:space="preserve"> applications</w:t>
      </w:r>
      <w:r>
        <w:t>, job applications, driver’s permits, budgeting, and life skills</w:t>
      </w:r>
      <w:r w:rsidR="00576338">
        <w:t>.</w:t>
      </w:r>
    </w:p>
    <w:p w14:paraId="7B2FD02E" w14:textId="77777777" w:rsidR="0058535F" w:rsidRDefault="00F9539C" w:rsidP="0011559F">
      <w:pPr>
        <w:pStyle w:val="ListParagraph"/>
        <w:numPr>
          <w:ilvl w:val="0"/>
          <w:numId w:val="17"/>
        </w:numPr>
        <w:spacing w:line="276" w:lineRule="auto"/>
        <w:jc w:val="both"/>
      </w:pPr>
      <w:r>
        <w:t xml:space="preserve">Mentors and mentees had tough conversations about things like hygiene, family conflict, integrity, and graduating from high school.  Each youth received support in their pursuit to find healthy hobbies and recreational opportunities.  </w:t>
      </w:r>
    </w:p>
    <w:p w14:paraId="1A114A1F" w14:textId="77777777" w:rsidR="0058535F" w:rsidRDefault="00F9539C" w:rsidP="0011559F">
      <w:pPr>
        <w:pStyle w:val="ListParagraph"/>
        <w:numPr>
          <w:ilvl w:val="0"/>
          <w:numId w:val="17"/>
        </w:numPr>
        <w:spacing w:line="276" w:lineRule="auto"/>
        <w:jc w:val="both"/>
      </w:pPr>
      <w:r>
        <w:t xml:space="preserve">Mentored youth were helped with work clothes, groceries, household items, hygiene products, gas cards, and family engagement.  </w:t>
      </w:r>
    </w:p>
    <w:p w14:paraId="748778A8" w14:textId="77777777" w:rsidR="0058535F" w:rsidRDefault="00F9539C" w:rsidP="0011559F">
      <w:pPr>
        <w:pStyle w:val="ListParagraph"/>
        <w:numPr>
          <w:ilvl w:val="0"/>
          <w:numId w:val="17"/>
        </w:numPr>
        <w:spacing w:line="276" w:lineRule="auto"/>
        <w:jc w:val="both"/>
      </w:pPr>
      <w:r>
        <w:t xml:space="preserve">One youth is receiving a monthly phone card so he can maintain contact with Foster Adopt Connect, as he transitions to adulthood.  </w:t>
      </w:r>
    </w:p>
    <w:p w14:paraId="78FB85F4" w14:textId="7D9E3130" w:rsidR="0058535F" w:rsidRDefault="00F9539C" w:rsidP="0011559F">
      <w:pPr>
        <w:pStyle w:val="ListParagraph"/>
        <w:numPr>
          <w:ilvl w:val="0"/>
          <w:numId w:val="17"/>
        </w:numPr>
        <w:spacing w:line="276" w:lineRule="auto"/>
        <w:jc w:val="both"/>
      </w:pPr>
      <w:r>
        <w:t>One youth told his mentor, after receiving help with work clothes, “I have never felt so supported</w:t>
      </w:r>
      <w:r w:rsidR="00576338">
        <w:t>.”</w:t>
      </w:r>
    </w:p>
    <w:p w14:paraId="2315B6FE" w14:textId="09106614" w:rsidR="00874B02" w:rsidRDefault="00874B02" w:rsidP="00D07ACE">
      <w:pPr>
        <w:spacing w:line="276" w:lineRule="auto"/>
        <w:jc w:val="both"/>
      </w:pPr>
      <w:r w:rsidRPr="00874B02">
        <w:rPr>
          <w:b/>
          <w:bCs/>
        </w:rPr>
        <w:t>After School Activities</w:t>
      </w:r>
      <w:r>
        <w:t xml:space="preserve">: </w:t>
      </w:r>
    </w:p>
    <w:p w14:paraId="171DBD29" w14:textId="77777777" w:rsidR="002E4614" w:rsidRDefault="00F9539C" w:rsidP="0011559F">
      <w:pPr>
        <w:pStyle w:val="ListParagraph"/>
        <w:numPr>
          <w:ilvl w:val="0"/>
          <w:numId w:val="17"/>
        </w:numPr>
        <w:spacing w:line="276" w:lineRule="auto"/>
        <w:jc w:val="both"/>
      </w:pPr>
      <w:r>
        <w:t xml:space="preserve">The mentoring program facilitated </w:t>
      </w:r>
      <w:r w:rsidR="0058535F">
        <w:t>81</w:t>
      </w:r>
      <w:r w:rsidR="00773F68">
        <w:t xml:space="preserve"> </w:t>
      </w:r>
      <w:r>
        <w:t xml:space="preserve">after-school activities at the Excel Resource Center.  </w:t>
      </w:r>
    </w:p>
    <w:p w14:paraId="04DAB6A3" w14:textId="56301D47" w:rsidR="00F9539C" w:rsidRDefault="00F9539C" w:rsidP="0011559F">
      <w:pPr>
        <w:pStyle w:val="ListParagraph"/>
        <w:numPr>
          <w:ilvl w:val="0"/>
          <w:numId w:val="17"/>
        </w:numPr>
        <w:spacing w:line="276" w:lineRule="auto"/>
        <w:jc w:val="both"/>
      </w:pPr>
      <w:r>
        <w:t>These group mentoring opportunities allowed students to do STEM projects like build Bluetooth speakers, ukuleles, and candy vending machines. The youth opened geodes, did basic forensic science, and experimented with capillary action.</w:t>
      </w:r>
      <w:r w:rsidR="00773F68">
        <w:t xml:space="preserve"> </w:t>
      </w:r>
      <w:r>
        <w:t xml:space="preserve">They learned life skills by making pizzas from scratch and homemade apple jelly.  Students were exposed to silent films and monthly culture boxes. They got creative through tie-dying shirts, painting, and making fairy lanterns. Other times, we </w:t>
      </w:r>
      <w:r w:rsidR="000D362B">
        <w:t xml:space="preserve">simply </w:t>
      </w:r>
      <w:r>
        <w:t>had fun</w:t>
      </w:r>
      <w:r w:rsidR="002D4AD6">
        <w:t xml:space="preserve"> with activities like </w:t>
      </w:r>
      <w:r>
        <w:t xml:space="preserve">bowling, Hot Wheels races, and </w:t>
      </w:r>
      <w:r w:rsidR="000D362B">
        <w:t>eating lots of</w:t>
      </w:r>
      <w:r>
        <w:t xml:space="preserve"> snacks!  </w:t>
      </w:r>
    </w:p>
    <w:p w14:paraId="63C19A1A" w14:textId="6681E7CB" w:rsidR="00874B02" w:rsidRDefault="00874B02" w:rsidP="00D07ACE">
      <w:pPr>
        <w:spacing w:line="276" w:lineRule="auto"/>
        <w:jc w:val="both"/>
      </w:pPr>
      <w:r w:rsidRPr="00874B02">
        <w:rPr>
          <w:b/>
          <w:bCs/>
        </w:rPr>
        <w:t>Family Night</w:t>
      </w:r>
      <w:r>
        <w:t xml:space="preserve">: </w:t>
      </w:r>
    </w:p>
    <w:p w14:paraId="0F2BDA2C" w14:textId="5B578102" w:rsidR="00F07B0F" w:rsidRDefault="000D362B" w:rsidP="0011559F">
      <w:pPr>
        <w:pStyle w:val="ListParagraph"/>
        <w:numPr>
          <w:ilvl w:val="0"/>
          <w:numId w:val="18"/>
        </w:numPr>
        <w:spacing w:line="276" w:lineRule="auto"/>
        <w:jc w:val="both"/>
      </w:pPr>
      <w:r>
        <w:t>C</w:t>
      </w:r>
      <w:r w:rsidR="00F9539C">
        <w:t>o</w:t>
      </w:r>
      <w:r w:rsidR="00595E4F">
        <w:t>-</w:t>
      </w:r>
      <w:r w:rsidR="00F9539C">
        <w:t>facilitated</w:t>
      </w:r>
      <w:r w:rsidR="00C454BC">
        <w:t xml:space="preserve"> 9 events</w:t>
      </w:r>
      <w:r w:rsidR="00F9539C">
        <w:t xml:space="preserve"> </w:t>
      </w:r>
      <w:r w:rsidR="00C454BC">
        <w:t>(</w:t>
      </w:r>
      <w:r w:rsidR="00F07B0F">
        <w:t>7</w:t>
      </w:r>
      <w:r w:rsidR="00F9539C">
        <w:t xml:space="preserve"> Family Nights and </w:t>
      </w:r>
      <w:r w:rsidR="00F07B0F">
        <w:t>2</w:t>
      </w:r>
      <w:r w:rsidR="00F9539C">
        <w:t xml:space="preserve"> Holiday Luncheons</w:t>
      </w:r>
      <w:r w:rsidR="00C454BC">
        <w:t>)</w:t>
      </w:r>
      <w:r w:rsidR="00F9539C">
        <w:t xml:space="preserve"> at the Excel Resource Center</w:t>
      </w:r>
    </w:p>
    <w:p w14:paraId="15E0C0E2" w14:textId="45AC25B3" w:rsidR="00595E4F" w:rsidRDefault="00F9539C" w:rsidP="0011559F">
      <w:pPr>
        <w:pStyle w:val="ListParagraph"/>
        <w:numPr>
          <w:ilvl w:val="0"/>
          <w:numId w:val="18"/>
        </w:numPr>
        <w:spacing w:line="276" w:lineRule="auto"/>
        <w:jc w:val="both"/>
      </w:pPr>
      <w:r>
        <w:t xml:space="preserve">The events ranged in attendance from </w:t>
      </w:r>
      <w:r w:rsidR="00595E4F">
        <w:t>26-50</w:t>
      </w:r>
      <w:r>
        <w:t xml:space="preserve"> individuals serve</w:t>
      </w:r>
      <w:r w:rsidR="00C454BC">
        <w:t>d</w:t>
      </w:r>
      <w:r w:rsidR="008C7514">
        <w:t>.</w:t>
      </w:r>
    </w:p>
    <w:p w14:paraId="7C868171" w14:textId="77777777" w:rsidR="003E37B4" w:rsidRDefault="00F9539C" w:rsidP="0011559F">
      <w:pPr>
        <w:pStyle w:val="ListParagraph"/>
        <w:numPr>
          <w:ilvl w:val="0"/>
          <w:numId w:val="18"/>
        </w:numPr>
        <w:spacing w:line="276" w:lineRule="auto"/>
        <w:jc w:val="both"/>
      </w:pPr>
      <w:r>
        <w:t xml:space="preserve">These themed events included dinner, conversation, gift bags, and the occasional activity.  </w:t>
      </w:r>
    </w:p>
    <w:p w14:paraId="0B0AEE88" w14:textId="72F6AE38" w:rsidR="00F9539C" w:rsidRDefault="00F9539C" w:rsidP="0011559F">
      <w:pPr>
        <w:pStyle w:val="ListParagraph"/>
        <w:numPr>
          <w:ilvl w:val="0"/>
          <w:numId w:val="18"/>
        </w:numPr>
        <w:spacing w:line="276" w:lineRule="auto"/>
        <w:jc w:val="both"/>
      </w:pPr>
      <w:r>
        <w:t xml:space="preserve">This year we included a Halloween costume contest, Santa’s Sweet Shop, and special ribbon cutting for the newly renovated garden.  </w:t>
      </w:r>
    </w:p>
    <w:p w14:paraId="12974F5F" w14:textId="77777777" w:rsidR="002B315B" w:rsidRDefault="00F9539C" w:rsidP="00D07ACE">
      <w:pPr>
        <w:spacing w:line="276" w:lineRule="auto"/>
        <w:jc w:val="both"/>
      </w:pPr>
      <w:r>
        <w:lastRenderedPageBreak/>
        <w:t xml:space="preserve">Our strong partnership with the Division of Youth Services helps us meet the needs of justice-involved youth and their treatment goals in a variety of ways.  </w:t>
      </w:r>
    </w:p>
    <w:p w14:paraId="384011E2" w14:textId="3B5E185B" w:rsidR="00796F86" w:rsidRDefault="00796F86" w:rsidP="00D07ACE">
      <w:pPr>
        <w:spacing w:line="276" w:lineRule="auto"/>
        <w:jc w:val="both"/>
      </w:pPr>
      <w:r w:rsidRPr="00796F86">
        <w:rPr>
          <w:b/>
          <w:bCs/>
        </w:rPr>
        <w:t>Needs filled</w:t>
      </w:r>
      <w:r>
        <w:t xml:space="preserve">: </w:t>
      </w:r>
    </w:p>
    <w:p w14:paraId="733BB8E2" w14:textId="1270A537" w:rsidR="002B315B" w:rsidRDefault="005D2FD2" w:rsidP="0011559F">
      <w:pPr>
        <w:pStyle w:val="ListParagraph"/>
        <w:numPr>
          <w:ilvl w:val="0"/>
          <w:numId w:val="19"/>
        </w:numPr>
        <w:spacing w:line="276" w:lineRule="auto"/>
        <w:jc w:val="both"/>
      </w:pPr>
      <w:r>
        <w:t>Fulfilled</w:t>
      </w:r>
      <w:r w:rsidR="00F9539C">
        <w:t xml:space="preserve"> Service Coordinator requests for </w:t>
      </w:r>
      <w:r w:rsidR="002B315B">
        <w:t>3</w:t>
      </w:r>
      <w:r w:rsidR="00F9539C">
        <w:t xml:space="preserve"> bikes, </w:t>
      </w:r>
      <w:r w:rsidR="002B315B">
        <w:t>3</w:t>
      </w:r>
      <w:r w:rsidR="00F9539C">
        <w:t xml:space="preserve"> beds, football shoes, and gas cards.  </w:t>
      </w:r>
    </w:p>
    <w:p w14:paraId="46B23865" w14:textId="5A492D0A" w:rsidR="002B315B" w:rsidRDefault="005D2FD2" w:rsidP="0011559F">
      <w:pPr>
        <w:pStyle w:val="ListParagraph"/>
        <w:numPr>
          <w:ilvl w:val="0"/>
          <w:numId w:val="19"/>
        </w:numPr>
        <w:spacing w:line="276" w:lineRule="auto"/>
        <w:jc w:val="both"/>
      </w:pPr>
      <w:r>
        <w:t>Helped</w:t>
      </w:r>
      <w:r w:rsidR="00F9539C">
        <w:t xml:space="preserve"> with </w:t>
      </w:r>
      <w:r w:rsidR="002B315B">
        <w:t>2</w:t>
      </w:r>
      <w:r w:rsidR="00F9539C">
        <w:t xml:space="preserve"> graduation celebrations for youth who worked especially hard for their diploma</w:t>
      </w:r>
      <w:r w:rsidR="002B315B">
        <w:t>s</w:t>
      </w:r>
      <w:r w:rsidR="00F9539C">
        <w:t xml:space="preserve">. </w:t>
      </w:r>
    </w:p>
    <w:p w14:paraId="2083BC0D" w14:textId="2D45096D" w:rsidR="00D07ACE" w:rsidRDefault="00FC6BE4" w:rsidP="0011559F">
      <w:pPr>
        <w:pStyle w:val="ListParagraph"/>
        <w:numPr>
          <w:ilvl w:val="0"/>
          <w:numId w:val="19"/>
        </w:numPr>
        <w:spacing w:line="276" w:lineRule="auto"/>
        <w:jc w:val="both"/>
      </w:pPr>
      <w:r>
        <w:t>Supported</w:t>
      </w:r>
      <w:r w:rsidR="00F9539C">
        <w:t xml:space="preserve"> both Domestic Violence Awareness Month and Crime Victims’ Rights Week awareness </w:t>
      </w:r>
      <w:r w:rsidR="005D2FD2">
        <w:t xml:space="preserve">through awareness and </w:t>
      </w:r>
      <w:r w:rsidR="00F9539C">
        <w:t xml:space="preserve">activities. </w:t>
      </w:r>
    </w:p>
    <w:p w14:paraId="46F9FFDB" w14:textId="0FA2250B" w:rsidR="0023403D" w:rsidRPr="00BE6B6A" w:rsidRDefault="005D2FD2" w:rsidP="0011559F">
      <w:pPr>
        <w:pStyle w:val="ListParagraph"/>
        <w:numPr>
          <w:ilvl w:val="0"/>
          <w:numId w:val="19"/>
        </w:numPr>
        <w:spacing w:line="276" w:lineRule="auto"/>
        <w:jc w:val="both"/>
      </w:pPr>
      <w:r>
        <w:t>Continued support of</w:t>
      </w:r>
      <w:r w:rsidR="00F9539C">
        <w:t xml:space="preserve"> Excel’s clothing bank and garden project. </w:t>
      </w:r>
    </w:p>
    <w:sectPr w:rsidR="0023403D" w:rsidRPr="00BE6B6A" w:rsidSect="0060245F">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1AD3"/>
    <w:multiLevelType w:val="hybridMultilevel"/>
    <w:tmpl w:val="A212180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40B9A"/>
    <w:multiLevelType w:val="hybridMultilevel"/>
    <w:tmpl w:val="A8043D62"/>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22EF72DC"/>
    <w:multiLevelType w:val="hybridMultilevel"/>
    <w:tmpl w:val="698209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E6EF6"/>
    <w:multiLevelType w:val="hybridMultilevel"/>
    <w:tmpl w:val="6A3021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63478"/>
    <w:multiLevelType w:val="hybridMultilevel"/>
    <w:tmpl w:val="1C8A34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90214"/>
    <w:multiLevelType w:val="hybridMultilevel"/>
    <w:tmpl w:val="17B4B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4C4450"/>
    <w:multiLevelType w:val="hybridMultilevel"/>
    <w:tmpl w:val="073A75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47C09"/>
    <w:multiLevelType w:val="hybridMultilevel"/>
    <w:tmpl w:val="5DE0F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00316"/>
    <w:multiLevelType w:val="hybridMultilevel"/>
    <w:tmpl w:val="3ADEE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9045A35"/>
    <w:multiLevelType w:val="hybridMultilevel"/>
    <w:tmpl w:val="E11691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D41B2B"/>
    <w:multiLevelType w:val="hybridMultilevel"/>
    <w:tmpl w:val="F09E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9D74F3"/>
    <w:multiLevelType w:val="hybridMultilevel"/>
    <w:tmpl w:val="F2D6AD9E"/>
    <w:lvl w:ilvl="0" w:tplc="DD12BED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D6B55"/>
    <w:multiLevelType w:val="hybridMultilevel"/>
    <w:tmpl w:val="B9E87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5053A7"/>
    <w:multiLevelType w:val="hybridMultilevel"/>
    <w:tmpl w:val="FFD894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9F5FE0"/>
    <w:multiLevelType w:val="hybridMultilevel"/>
    <w:tmpl w:val="B32AC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5718BD"/>
    <w:multiLevelType w:val="hybridMultilevel"/>
    <w:tmpl w:val="00CAA7DC"/>
    <w:lvl w:ilvl="0" w:tplc="1CEC08E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D63319E"/>
    <w:multiLevelType w:val="hybridMultilevel"/>
    <w:tmpl w:val="352C411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16D417F"/>
    <w:multiLevelType w:val="hybridMultilevel"/>
    <w:tmpl w:val="CCD6C9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4459E6"/>
    <w:multiLevelType w:val="hybridMultilevel"/>
    <w:tmpl w:val="3B14F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2A05CD"/>
    <w:multiLevelType w:val="hybridMultilevel"/>
    <w:tmpl w:val="5D0CF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6031549">
    <w:abstractNumId w:val="14"/>
  </w:num>
  <w:num w:numId="2" w16cid:durableId="1651707992">
    <w:abstractNumId w:val="11"/>
  </w:num>
  <w:num w:numId="3" w16cid:durableId="138348180">
    <w:abstractNumId w:val="17"/>
  </w:num>
  <w:num w:numId="4" w16cid:durableId="2071876374">
    <w:abstractNumId w:val="13"/>
  </w:num>
  <w:num w:numId="5" w16cid:durableId="1363166351">
    <w:abstractNumId w:val="9"/>
  </w:num>
  <w:num w:numId="6" w16cid:durableId="420565994">
    <w:abstractNumId w:val="5"/>
  </w:num>
  <w:num w:numId="7" w16cid:durableId="754283966">
    <w:abstractNumId w:val="12"/>
  </w:num>
  <w:num w:numId="8" w16cid:durableId="504436300">
    <w:abstractNumId w:val="8"/>
  </w:num>
  <w:num w:numId="9" w16cid:durableId="654996724">
    <w:abstractNumId w:val="0"/>
  </w:num>
  <w:num w:numId="10" w16cid:durableId="2053068000">
    <w:abstractNumId w:val="4"/>
  </w:num>
  <w:num w:numId="11" w16cid:durableId="217282640">
    <w:abstractNumId w:val="16"/>
  </w:num>
  <w:num w:numId="12" w16cid:durableId="1993219785">
    <w:abstractNumId w:val="10"/>
  </w:num>
  <w:num w:numId="13" w16cid:durableId="1498108563">
    <w:abstractNumId w:val="1"/>
  </w:num>
  <w:num w:numId="14" w16cid:durableId="506482025">
    <w:abstractNumId w:val="18"/>
  </w:num>
  <w:num w:numId="15" w16cid:durableId="2088185493">
    <w:abstractNumId w:val="2"/>
  </w:num>
  <w:num w:numId="16" w16cid:durableId="2012098133">
    <w:abstractNumId w:val="3"/>
  </w:num>
  <w:num w:numId="17" w16cid:durableId="1066418898">
    <w:abstractNumId w:val="7"/>
  </w:num>
  <w:num w:numId="18" w16cid:durableId="594552837">
    <w:abstractNumId w:val="19"/>
  </w:num>
  <w:num w:numId="19" w16cid:durableId="2065399640">
    <w:abstractNumId w:val="6"/>
  </w:num>
  <w:num w:numId="20" w16cid:durableId="1604150252">
    <w:abstractNumId w:val="15"/>
    <w:lvlOverride w:ilvl="0"/>
    <w:lvlOverride w:ilvl="1"/>
    <w:lvlOverride w:ilvl="2"/>
    <w:lvlOverride w:ilvl="3"/>
    <w:lvlOverride w:ilvl="4"/>
    <w:lvlOverride w:ilvl="5"/>
    <w:lvlOverride w:ilvl="6"/>
    <w:lvlOverride w:ilvl="7"/>
    <w:lvlOverride w:ilv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9C"/>
    <w:rsid w:val="000002AA"/>
    <w:rsid w:val="00015C76"/>
    <w:rsid w:val="000160ED"/>
    <w:rsid w:val="00017D91"/>
    <w:rsid w:val="00027BFB"/>
    <w:rsid w:val="0004310A"/>
    <w:rsid w:val="000755F5"/>
    <w:rsid w:val="00084292"/>
    <w:rsid w:val="00093081"/>
    <w:rsid w:val="0009476E"/>
    <w:rsid w:val="00096016"/>
    <w:rsid w:val="00097CB0"/>
    <w:rsid w:val="000A1E31"/>
    <w:rsid w:val="000A203C"/>
    <w:rsid w:val="000B1E4E"/>
    <w:rsid w:val="000B37DE"/>
    <w:rsid w:val="000B51CD"/>
    <w:rsid w:val="000C1F3D"/>
    <w:rsid w:val="000C25D6"/>
    <w:rsid w:val="000C4B28"/>
    <w:rsid w:val="000C4D22"/>
    <w:rsid w:val="000C5636"/>
    <w:rsid w:val="000C7120"/>
    <w:rsid w:val="000D018C"/>
    <w:rsid w:val="000D362B"/>
    <w:rsid w:val="000E648F"/>
    <w:rsid w:val="000F3603"/>
    <w:rsid w:val="000F757B"/>
    <w:rsid w:val="000F7B38"/>
    <w:rsid w:val="001023FD"/>
    <w:rsid w:val="00104D49"/>
    <w:rsid w:val="00105476"/>
    <w:rsid w:val="00106FC7"/>
    <w:rsid w:val="00107DB5"/>
    <w:rsid w:val="001108DA"/>
    <w:rsid w:val="00112A79"/>
    <w:rsid w:val="00112AF4"/>
    <w:rsid w:val="0011559F"/>
    <w:rsid w:val="001170DD"/>
    <w:rsid w:val="00117C91"/>
    <w:rsid w:val="00122F1C"/>
    <w:rsid w:val="001230A8"/>
    <w:rsid w:val="00126C5F"/>
    <w:rsid w:val="00135004"/>
    <w:rsid w:val="00137881"/>
    <w:rsid w:val="00151DC0"/>
    <w:rsid w:val="00156A5E"/>
    <w:rsid w:val="0017500A"/>
    <w:rsid w:val="001801D1"/>
    <w:rsid w:val="00184A0C"/>
    <w:rsid w:val="00193F5F"/>
    <w:rsid w:val="001B28BA"/>
    <w:rsid w:val="001B34CD"/>
    <w:rsid w:val="001C1DD1"/>
    <w:rsid w:val="001C23DD"/>
    <w:rsid w:val="001C6B3F"/>
    <w:rsid w:val="001D3F71"/>
    <w:rsid w:val="001D7802"/>
    <w:rsid w:val="001E3DE8"/>
    <w:rsid w:val="001E5524"/>
    <w:rsid w:val="001E7DC8"/>
    <w:rsid w:val="00200E82"/>
    <w:rsid w:val="00204668"/>
    <w:rsid w:val="00212C7A"/>
    <w:rsid w:val="00221CB3"/>
    <w:rsid w:val="00225C37"/>
    <w:rsid w:val="00227B1B"/>
    <w:rsid w:val="0023112D"/>
    <w:rsid w:val="0023403D"/>
    <w:rsid w:val="002413B9"/>
    <w:rsid w:val="00245EA9"/>
    <w:rsid w:val="0024724A"/>
    <w:rsid w:val="002526EC"/>
    <w:rsid w:val="00261208"/>
    <w:rsid w:val="00262072"/>
    <w:rsid w:val="002643B8"/>
    <w:rsid w:val="00273401"/>
    <w:rsid w:val="0027480B"/>
    <w:rsid w:val="00276198"/>
    <w:rsid w:val="00276E7A"/>
    <w:rsid w:val="00280D9B"/>
    <w:rsid w:val="00281454"/>
    <w:rsid w:val="002840C3"/>
    <w:rsid w:val="00287166"/>
    <w:rsid w:val="00293CDA"/>
    <w:rsid w:val="002A4E1F"/>
    <w:rsid w:val="002B315B"/>
    <w:rsid w:val="002B6D37"/>
    <w:rsid w:val="002B7198"/>
    <w:rsid w:val="002C34F8"/>
    <w:rsid w:val="002C5891"/>
    <w:rsid w:val="002D4AD6"/>
    <w:rsid w:val="002D6D8D"/>
    <w:rsid w:val="002E0E32"/>
    <w:rsid w:val="002E3076"/>
    <w:rsid w:val="002E4614"/>
    <w:rsid w:val="002E71B2"/>
    <w:rsid w:val="002F154D"/>
    <w:rsid w:val="002F4040"/>
    <w:rsid w:val="002F41A9"/>
    <w:rsid w:val="002F6F8B"/>
    <w:rsid w:val="002F7BDF"/>
    <w:rsid w:val="00303F6B"/>
    <w:rsid w:val="00304DB9"/>
    <w:rsid w:val="003069A2"/>
    <w:rsid w:val="003122D7"/>
    <w:rsid w:val="00313CD1"/>
    <w:rsid w:val="0032009D"/>
    <w:rsid w:val="003232CF"/>
    <w:rsid w:val="00335828"/>
    <w:rsid w:val="003371A3"/>
    <w:rsid w:val="003474BE"/>
    <w:rsid w:val="003541FB"/>
    <w:rsid w:val="00355A87"/>
    <w:rsid w:val="00360AE2"/>
    <w:rsid w:val="0037144C"/>
    <w:rsid w:val="00380237"/>
    <w:rsid w:val="00382A4A"/>
    <w:rsid w:val="00385317"/>
    <w:rsid w:val="00386732"/>
    <w:rsid w:val="00386939"/>
    <w:rsid w:val="00387E1A"/>
    <w:rsid w:val="00390C46"/>
    <w:rsid w:val="003A2993"/>
    <w:rsid w:val="003A41A7"/>
    <w:rsid w:val="003A4F08"/>
    <w:rsid w:val="003B07F0"/>
    <w:rsid w:val="003B71FF"/>
    <w:rsid w:val="003C31EF"/>
    <w:rsid w:val="003D1759"/>
    <w:rsid w:val="003D1AB6"/>
    <w:rsid w:val="003D700E"/>
    <w:rsid w:val="003D734B"/>
    <w:rsid w:val="003D7D03"/>
    <w:rsid w:val="003E37B4"/>
    <w:rsid w:val="003F322A"/>
    <w:rsid w:val="003F4DF1"/>
    <w:rsid w:val="003F76C5"/>
    <w:rsid w:val="004014A2"/>
    <w:rsid w:val="00403A65"/>
    <w:rsid w:val="004052A1"/>
    <w:rsid w:val="00405EF3"/>
    <w:rsid w:val="00406600"/>
    <w:rsid w:val="0041782F"/>
    <w:rsid w:val="00424916"/>
    <w:rsid w:val="00430C47"/>
    <w:rsid w:val="0043245F"/>
    <w:rsid w:val="00442029"/>
    <w:rsid w:val="004437DE"/>
    <w:rsid w:val="00445937"/>
    <w:rsid w:val="004500E3"/>
    <w:rsid w:val="0045101B"/>
    <w:rsid w:val="00451AAB"/>
    <w:rsid w:val="00463A3F"/>
    <w:rsid w:val="00464059"/>
    <w:rsid w:val="00466D2D"/>
    <w:rsid w:val="00472252"/>
    <w:rsid w:val="00480C10"/>
    <w:rsid w:val="00481F85"/>
    <w:rsid w:val="004845E0"/>
    <w:rsid w:val="00494631"/>
    <w:rsid w:val="004961D7"/>
    <w:rsid w:val="004A7B36"/>
    <w:rsid w:val="004B1A1A"/>
    <w:rsid w:val="004B5ABE"/>
    <w:rsid w:val="004C3A63"/>
    <w:rsid w:val="004D0D95"/>
    <w:rsid w:val="004D2877"/>
    <w:rsid w:val="004D339B"/>
    <w:rsid w:val="004E37B5"/>
    <w:rsid w:val="004E72C9"/>
    <w:rsid w:val="004F05DB"/>
    <w:rsid w:val="004F23F1"/>
    <w:rsid w:val="004F2E5E"/>
    <w:rsid w:val="004F5908"/>
    <w:rsid w:val="00501D6F"/>
    <w:rsid w:val="00505528"/>
    <w:rsid w:val="00510168"/>
    <w:rsid w:val="005112D2"/>
    <w:rsid w:val="0052099F"/>
    <w:rsid w:val="0052101D"/>
    <w:rsid w:val="005236D7"/>
    <w:rsid w:val="005259AB"/>
    <w:rsid w:val="00534433"/>
    <w:rsid w:val="0054187D"/>
    <w:rsid w:val="005433FB"/>
    <w:rsid w:val="00553176"/>
    <w:rsid w:val="00553337"/>
    <w:rsid w:val="0055426D"/>
    <w:rsid w:val="0055435B"/>
    <w:rsid w:val="00564ABB"/>
    <w:rsid w:val="00571F00"/>
    <w:rsid w:val="005747F0"/>
    <w:rsid w:val="00576338"/>
    <w:rsid w:val="00577BD9"/>
    <w:rsid w:val="005826F6"/>
    <w:rsid w:val="00582EF0"/>
    <w:rsid w:val="0058535F"/>
    <w:rsid w:val="00585948"/>
    <w:rsid w:val="00595E4F"/>
    <w:rsid w:val="005977AC"/>
    <w:rsid w:val="005A4A67"/>
    <w:rsid w:val="005A55BE"/>
    <w:rsid w:val="005B65A6"/>
    <w:rsid w:val="005C1D66"/>
    <w:rsid w:val="005C60B3"/>
    <w:rsid w:val="005D12F5"/>
    <w:rsid w:val="005D2FD2"/>
    <w:rsid w:val="005D4AA5"/>
    <w:rsid w:val="005D7E9C"/>
    <w:rsid w:val="005E35B5"/>
    <w:rsid w:val="005E39E6"/>
    <w:rsid w:val="005E4161"/>
    <w:rsid w:val="005E5EB7"/>
    <w:rsid w:val="005F6992"/>
    <w:rsid w:val="005F7074"/>
    <w:rsid w:val="005F7BC4"/>
    <w:rsid w:val="0060245F"/>
    <w:rsid w:val="00610047"/>
    <w:rsid w:val="006179FB"/>
    <w:rsid w:val="00625A57"/>
    <w:rsid w:val="00630C90"/>
    <w:rsid w:val="00631593"/>
    <w:rsid w:val="00636501"/>
    <w:rsid w:val="00642F8C"/>
    <w:rsid w:val="0064376B"/>
    <w:rsid w:val="0065159B"/>
    <w:rsid w:val="00657F52"/>
    <w:rsid w:val="00662983"/>
    <w:rsid w:val="00663EB7"/>
    <w:rsid w:val="0066590A"/>
    <w:rsid w:val="00671327"/>
    <w:rsid w:val="00676366"/>
    <w:rsid w:val="00682270"/>
    <w:rsid w:val="00692011"/>
    <w:rsid w:val="00695327"/>
    <w:rsid w:val="006A7506"/>
    <w:rsid w:val="006B085E"/>
    <w:rsid w:val="006B2EF1"/>
    <w:rsid w:val="006B511A"/>
    <w:rsid w:val="006B5799"/>
    <w:rsid w:val="006B5B7D"/>
    <w:rsid w:val="006B79BC"/>
    <w:rsid w:val="006C2D81"/>
    <w:rsid w:val="006D5BEF"/>
    <w:rsid w:val="006E3B21"/>
    <w:rsid w:val="006F0CA3"/>
    <w:rsid w:val="006F0EC0"/>
    <w:rsid w:val="006F172A"/>
    <w:rsid w:val="006F50AC"/>
    <w:rsid w:val="006F7064"/>
    <w:rsid w:val="006F7B32"/>
    <w:rsid w:val="00711E82"/>
    <w:rsid w:val="0071349C"/>
    <w:rsid w:val="0071635C"/>
    <w:rsid w:val="007229C2"/>
    <w:rsid w:val="007302D0"/>
    <w:rsid w:val="007358E4"/>
    <w:rsid w:val="00736DCE"/>
    <w:rsid w:val="00737664"/>
    <w:rsid w:val="007408D0"/>
    <w:rsid w:val="00750978"/>
    <w:rsid w:val="007544DF"/>
    <w:rsid w:val="00754B38"/>
    <w:rsid w:val="00756426"/>
    <w:rsid w:val="00760C87"/>
    <w:rsid w:val="0076246F"/>
    <w:rsid w:val="0077016C"/>
    <w:rsid w:val="00770239"/>
    <w:rsid w:val="007721E9"/>
    <w:rsid w:val="00773F68"/>
    <w:rsid w:val="00777FB9"/>
    <w:rsid w:val="0078165F"/>
    <w:rsid w:val="00782CBC"/>
    <w:rsid w:val="00796F86"/>
    <w:rsid w:val="007A2BB3"/>
    <w:rsid w:val="007A3310"/>
    <w:rsid w:val="007B1B8E"/>
    <w:rsid w:val="007B4843"/>
    <w:rsid w:val="007C2B00"/>
    <w:rsid w:val="007C5B8B"/>
    <w:rsid w:val="007D2149"/>
    <w:rsid w:val="007D300F"/>
    <w:rsid w:val="007D591E"/>
    <w:rsid w:val="007E0D59"/>
    <w:rsid w:val="007E11D2"/>
    <w:rsid w:val="007F36BF"/>
    <w:rsid w:val="007F3B51"/>
    <w:rsid w:val="00802D95"/>
    <w:rsid w:val="008049BB"/>
    <w:rsid w:val="00811693"/>
    <w:rsid w:val="00812F1B"/>
    <w:rsid w:val="00813AA0"/>
    <w:rsid w:val="00816A97"/>
    <w:rsid w:val="00824331"/>
    <w:rsid w:val="00836652"/>
    <w:rsid w:val="0085589B"/>
    <w:rsid w:val="008621A6"/>
    <w:rsid w:val="0086560A"/>
    <w:rsid w:val="00866710"/>
    <w:rsid w:val="00867847"/>
    <w:rsid w:val="00867DAB"/>
    <w:rsid w:val="00871C48"/>
    <w:rsid w:val="00872309"/>
    <w:rsid w:val="008732CC"/>
    <w:rsid w:val="00873351"/>
    <w:rsid w:val="00874B02"/>
    <w:rsid w:val="00877611"/>
    <w:rsid w:val="00881198"/>
    <w:rsid w:val="00881C8C"/>
    <w:rsid w:val="008945EE"/>
    <w:rsid w:val="00897AE0"/>
    <w:rsid w:val="008A05E5"/>
    <w:rsid w:val="008B17EF"/>
    <w:rsid w:val="008C133B"/>
    <w:rsid w:val="008C2C75"/>
    <w:rsid w:val="008C4108"/>
    <w:rsid w:val="008C6C44"/>
    <w:rsid w:val="008C7514"/>
    <w:rsid w:val="008C77DA"/>
    <w:rsid w:val="008E6140"/>
    <w:rsid w:val="008F3920"/>
    <w:rsid w:val="008F3D72"/>
    <w:rsid w:val="008F474F"/>
    <w:rsid w:val="00902579"/>
    <w:rsid w:val="00902ABB"/>
    <w:rsid w:val="00912FD3"/>
    <w:rsid w:val="00916372"/>
    <w:rsid w:val="009349C9"/>
    <w:rsid w:val="00942649"/>
    <w:rsid w:val="00947158"/>
    <w:rsid w:val="00955623"/>
    <w:rsid w:val="009557DE"/>
    <w:rsid w:val="00957640"/>
    <w:rsid w:val="009601F9"/>
    <w:rsid w:val="00963B2F"/>
    <w:rsid w:val="00965DCC"/>
    <w:rsid w:val="00980A2E"/>
    <w:rsid w:val="0098218F"/>
    <w:rsid w:val="00984400"/>
    <w:rsid w:val="00991EF3"/>
    <w:rsid w:val="009A1B96"/>
    <w:rsid w:val="009A2643"/>
    <w:rsid w:val="009A635C"/>
    <w:rsid w:val="009B0BC5"/>
    <w:rsid w:val="009B4928"/>
    <w:rsid w:val="009B577E"/>
    <w:rsid w:val="009B60D1"/>
    <w:rsid w:val="009B7551"/>
    <w:rsid w:val="009C0C9C"/>
    <w:rsid w:val="009C36DC"/>
    <w:rsid w:val="009D2934"/>
    <w:rsid w:val="009E454A"/>
    <w:rsid w:val="009E6A17"/>
    <w:rsid w:val="009F0B8C"/>
    <w:rsid w:val="009F1FEC"/>
    <w:rsid w:val="009F69D2"/>
    <w:rsid w:val="00A03869"/>
    <w:rsid w:val="00A30C19"/>
    <w:rsid w:val="00A43812"/>
    <w:rsid w:val="00A45D08"/>
    <w:rsid w:val="00A520DD"/>
    <w:rsid w:val="00A54899"/>
    <w:rsid w:val="00A57CEF"/>
    <w:rsid w:val="00A60E72"/>
    <w:rsid w:val="00A63B14"/>
    <w:rsid w:val="00A63DB9"/>
    <w:rsid w:val="00A65154"/>
    <w:rsid w:val="00A75AB0"/>
    <w:rsid w:val="00A77C97"/>
    <w:rsid w:val="00A90E30"/>
    <w:rsid w:val="00A934CC"/>
    <w:rsid w:val="00AA11E5"/>
    <w:rsid w:val="00AA37AE"/>
    <w:rsid w:val="00AB1940"/>
    <w:rsid w:val="00AB73DB"/>
    <w:rsid w:val="00AC2315"/>
    <w:rsid w:val="00AC2551"/>
    <w:rsid w:val="00AD4CE8"/>
    <w:rsid w:val="00AE0102"/>
    <w:rsid w:val="00AE2F23"/>
    <w:rsid w:val="00AE42C3"/>
    <w:rsid w:val="00AE5F34"/>
    <w:rsid w:val="00AE60CF"/>
    <w:rsid w:val="00AF3C17"/>
    <w:rsid w:val="00AF5896"/>
    <w:rsid w:val="00AF5B77"/>
    <w:rsid w:val="00AF7A1D"/>
    <w:rsid w:val="00B05C34"/>
    <w:rsid w:val="00B1199D"/>
    <w:rsid w:val="00B14A6C"/>
    <w:rsid w:val="00B21F2B"/>
    <w:rsid w:val="00B23923"/>
    <w:rsid w:val="00B36FD1"/>
    <w:rsid w:val="00B40D09"/>
    <w:rsid w:val="00B53AD9"/>
    <w:rsid w:val="00B54516"/>
    <w:rsid w:val="00B76CEA"/>
    <w:rsid w:val="00B83692"/>
    <w:rsid w:val="00B877A5"/>
    <w:rsid w:val="00B90157"/>
    <w:rsid w:val="00B90B58"/>
    <w:rsid w:val="00BB3C38"/>
    <w:rsid w:val="00BB4B05"/>
    <w:rsid w:val="00BB4BDA"/>
    <w:rsid w:val="00BB79DE"/>
    <w:rsid w:val="00BC1A99"/>
    <w:rsid w:val="00BC579A"/>
    <w:rsid w:val="00BE26CB"/>
    <w:rsid w:val="00BE2A18"/>
    <w:rsid w:val="00BE3C04"/>
    <w:rsid w:val="00BE6B6A"/>
    <w:rsid w:val="00BF0D12"/>
    <w:rsid w:val="00BF110F"/>
    <w:rsid w:val="00BF2FF4"/>
    <w:rsid w:val="00BF426C"/>
    <w:rsid w:val="00C01901"/>
    <w:rsid w:val="00C02FA8"/>
    <w:rsid w:val="00C05E86"/>
    <w:rsid w:val="00C16863"/>
    <w:rsid w:val="00C20622"/>
    <w:rsid w:val="00C41782"/>
    <w:rsid w:val="00C454BC"/>
    <w:rsid w:val="00C51007"/>
    <w:rsid w:val="00C559E3"/>
    <w:rsid w:val="00C6143B"/>
    <w:rsid w:val="00C66BD9"/>
    <w:rsid w:val="00C72865"/>
    <w:rsid w:val="00C73705"/>
    <w:rsid w:val="00C73729"/>
    <w:rsid w:val="00C73B11"/>
    <w:rsid w:val="00C74048"/>
    <w:rsid w:val="00C773A5"/>
    <w:rsid w:val="00C875A7"/>
    <w:rsid w:val="00C94342"/>
    <w:rsid w:val="00CA0020"/>
    <w:rsid w:val="00CA4040"/>
    <w:rsid w:val="00CA78CA"/>
    <w:rsid w:val="00CA7A5D"/>
    <w:rsid w:val="00CB0C16"/>
    <w:rsid w:val="00CD61B0"/>
    <w:rsid w:val="00CD69E9"/>
    <w:rsid w:val="00CF266C"/>
    <w:rsid w:val="00CF4453"/>
    <w:rsid w:val="00CF7A04"/>
    <w:rsid w:val="00D04B2F"/>
    <w:rsid w:val="00D07ACE"/>
    <w:rsid w:val="00D11D64"/>
    <w:rsid w:val="00D129EA"/>
    <w:rsid w:val="00D23820"/>
    <w:rsid w:val="00D271E2"/>
    <w:rsid w:val="00D31B4B"/>
    <w:rsid w:val="00D33E5F"/>
    <w:rsid w:val="00D41B80"/>
    <w:rsid w:val="00D44DFE"/>
    <w:rsid w:val="00D46055"/>
    <w:rsid w:val="00D50E45"/>
    <w:rsid w:val="00D63676"/>
    <w:rsid w:val="00D7175D"/>
    <w:rsid w:val="00D74F4C"/>
    <w:rsid w:val="00D77C91"/>
    <w:rsid w:val="00D81735"/>
    <w:rsid w:val="00D85982"/>
    <w:rsid w:val="00D930FF"/>
    <w:rsid w:val="00D94805"/>
    <w:rsid w:val="00D95ED3"/>
    <w:rsid w:val="00DA0F2E"/>
    <w:rsid w:val="00DB1B25"/>
    <w:rsid w:val="00DD088C"/>
    <w:rsid w:val="00DD6DBF"/>
    <w:rsid w:val="00DE16AB"/>
    <w:rsid w:val="00DF260F"/>
    <w:rsid w:val="00DF3D3E"/>
    <w:rsid w:val="00DF5AC0"/>
    <w:rsid w:val="00E00CCC"/>
    <w:rsid w:val="00E03AA1"/>
    <w:rsid w:val="00E1006B"/>
    <w:rsid w:val="00E14732"/>
    <w:rsid w:val="00E14F14"/>
    <w:rsid w:val="00E160D3"/>
    <w:rsid w:val="00E26E24"/>
    <w:rsid w:val="00E32891"/>
    <w:rsid w:val="00E41016"/>
    <w:rsid w:val="00E43B02"/>
    <w:rsid w:val="00E43F16"/>
    <w:rsid w:val="00E4453D"/>
    <w:rsid w:val="00E5200D"/>
    <w:rsid w:val="00E547D3"/>
    <w:rsid w:val="00E6166B"/>
    <w:rsid w:val="00E62C44"/>
    <w:rsid w:val="00E64B99"/>
    <w:rsid w:val="00E854AF"/>
    <w:rsid w:val="00E93DB7"/>
    <w:rsid w:val="00EA1265"/>
    <w:rsid w:val="00EA13BF"/>
    <w:rsid w:val="00EA2A07"/>
    <w:rsid w:val="00EA3C26"/>
    <w:rsid w:val="00EA48E0"/>
    <w:rsid w:val="00EA6241"/>
    <w:rsid w:val="00EB2CC0"/>
    <w:rsid w:val="00EB478A"/>
    <w:rsid w:val="00EB62EB"/>
    <w:rsid w:val="00EB7291"/>
    <w:rsid w:val="00EC077E"/>
    <w:rsid w:val="00EC2215"/>
    <w:rsid w:val="00EC28B0"/>
    <w:rsid w:val="00ED140E"/>
    <w:rsid w:val="00ED2404"/>
    <w:rsid w:val="00EE24ED"/>
    <w:rsid w:val="00EE28CB"/>
    <w:rsid w:val="00EE3730"/>
    <w:rsid w:val="00F021B4"/>
    <w:rsid w:val="00F02678"/>
    <w:rsid w:val="00F07B0F"/>
    <w:rsid w:val="00F11742"/>
    <w:rsid w:val="00F14836"/>
    <w:rsid w:val="00F14EEB"/>
    <w:rsid w:val="00F218E4"/>
    <w:rsid w:val="00F224C7"/>
    <w:rsid w:val="00F241E0"/>
    <w:rsid w:val="00F27D42"/>
    <w:rsid w:val="00F30B01"/>
    <w:rsid w:val="00F32C5B"/>
    <w:rsid w:val="00F35C63"/>
    <w:rsid w:val="00F513B7"/>
    <w:rsid w:val="00F51A8C"/>
    <w:rsid w:val="00F54F86"/>
    <w:rsid w:val="00F9539C"/>
    <w:rsid w:val="00FA6180"/>
    <w:rsid w:val="00FA79B5"/>
    <w:rsid w:val="00FB5B26"/>
    <w:rsid w:val="00FC53AF"/>
    <w:rsid w:val="00FC6BE4"/>
    <w:rsid w:val="00FD1229"/>
    <w:rsid w:val="00FE53FD"/>
    <w:rsid w:val="00FE549B"/>
    <w:rsid w:val="00FE608E"/>
    <w:rsid w:val="00FF0580"/>
    <w:rsid w:val="00FF1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AF4D5"/>
  <w15:chartTrackingRefBased/>
  <w15:docId w15:val="{CA407407-0F82-422A-BEFB-AB9BEB088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D2404"/>
    <w:pPr>
      <w:ind w:left="720"/>
      <w:contextualSpacing/>
    </w:pPr>
  </w:style>
  <w:style w:type="character" w:customStyle="1" w:styleId="normaltextrun">
    <w:name w:val="normaltextrun"/>
    <w:basedOn w:val="DefaultParagraphFont"/>
    <w:rsid w:val="00571F00"/>
  </w:style>
  <w:style w:type="paragraph" w:customStyle="1" w:styleId="paragraph">
    <w:name w:val="paragraph"/>
    <w:basedOn w:val="Normal"/>
    <w:rsid w:val="00571F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71F00"/>
  </w:style>
  <w:style w:type="character" w:styleId="Hyperlink">
    <w:name w:val="Hyperlink"/>
    <w:basedOn w:val="DefaultParagraphFont"/>
    <w:uiPriority w:val="99"/>
    <w:unhideWhenUsed/>
    <w:rsid w:val="003A41A7"/>
    <w:rPr>
      <w:color w:val="0563C1" w:themeColor="hyperlink"/>
      <w:u w:val="single"/>
    </w:rPr>
  </w:style>
  <w:style w:type="character" w:styleId="UnresolvedMention">
    <w:name w:val="Unresolved Mention"/>
    <w:basedOn w:val="DefaultParagraphFont"/>
    <w:uiPriority w:val="99"/>
    <w:semiHidden/>
    <w:unhideWhenUsed/>
    <w:rsid w:val="003A41A7"/>
    <w:rPr>
      <w:color w:val="605E5C"/>
      <w:shd w:val="clear" w:color="auto" w:fill="E1DFDD"/>
    </w:rPr>
  </w:style>
  <w:style w:type="character" w:customStyle="1" w:styleId="ListParagraphChar">
    <w:name w:val="List Paragraph Char"/>
    <w:link w:val="ListParagraph"/>
    <w:uiPriority w:val="34"/>
    <w:rsid w:val="0024724A"/>
  </w:style>
  <w:style w:type="paragraph" w:customStyle="1" w:styleId="xmsonormal">
    <w:name w:val="x_msonormal"/>
    <w:basedOn w:val="Normal"/>
    <w:rsid w:val="00FE53FD"/>
    <w:pPr>
      <w:spacing w:after="0" w:line="240" w:lineRule="auto"/>
    </w:pPr>
    <w:rPr>
      <w:rFonts w:ascii="Calibri" w:hAnsi="Calibri" w:cs="Calibri"/>
    </w:rPr>
  </w:style>
  <w:style w:type="table" w:styleId="TableGrid">
    <w:name w:val="Table Grid"/>
    <w:basedOn w:val="TableNormal"/>
    <w:uiPriority w:val="39"/>
    <w:rsid w:val="00E14732"/>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353703">
      <w:bodyDiv w:val="1"/>
      <w:marLeft w:val="0"/>
      <w:marRight w:val="0"/>
      <w:marTop w:val="0"/>
      <w:marBottom w:val="0"/>
      <w:divBdr>
        <w:top w:val="none" w:sz="0" w:space="0" w:color="auto"/>
        <w:left w:val="none" w:sz="0" w:space="0" w:color="auto"/>
        <w:bottom w:val="none" w:sz="0" w:space="0" w:color="auto"/>
        <w:right w:val="none" w:sz="0" w:space="0" w:color="auto"/>
      </w:divBdr>
    </w:div>
    <w:div w:id="549726149">
      <w:bodyDiv w:val="1"/>
      <w:marLeft w:val="0"/>
      <w:marRight w:val="0"/>
      <w:marTop w:val="0"/>
      <w:marBottom w:val="0"/>
      <w:divBdr>
        <w:top w:val="none" w:sz="0" w:space="0" w:color="auto"/>
        <w:left w:val="none" w:sz="0" w:space="0" w:color="auto"/>
        <w:bottom w:val="none" w:sz="0" w:space="0" w:color="auto"/>
        <w:right w:val="none" w:sz="0" w:space="0" w:color="auto"/>
      </w:divBdr>
    </w:div>
    <w:div w:id="654842665">
      <w:bodyDiv w:val="1"/>
      <w:marLeft w:val="0"/>
      <w:marRight w:val="0"/>
      <w:marTop w:val="0"/>
      <w:marBottom w:val="0"/>
      <w:divBdr>
        <w:top w:val="none" w:sz="0" w:space="0" w:color="auto"/>
        <w:left w:val="none" w:sz="0" w:space="0" w:color="auto"/>
        <w:bottom w:val="none" w:sz="0" w:space="0" w:color="auto"/>
        <w:right w:val="none" w:sz="0" w:space="0" w:color="auto"/>
      </w:divBdr>
    </w:div>
    <w:div w:id="691567008">
      <w:bodyDiv w:val="1"/>
      <w:marLeft w:val="0"/>
      <w:marRight w:val="0"/>
      <w:marTop w:val="0"/>
      <w:marBottom w:val="0"/>
      <w:divBdr>
        <w:top w:val="none" w:sz="0" w:space="0" w:color="auto"/>
        <w:left w:val="none" w:sz="0" w:space="0" w:color="auto"/>
        <w:bottom w:val="none" w:sz="0" w:space="0" w:color="auto"/>
        <w:right w:val="none" w:sz="0" w:space="0" w:color="auto"/>
      </w:divBdr>
    </w:div>
    <w:div w:id="1258515567">
      <w:bodyDiv w:val="1"/>
      <w:marLeft w:val="0"/>
      <w:marRight w:val="0"/>
      <w:marTop w:val="0"/>
      <w:marBottom w:val="0"/>
      <w:divBdr>
        <w:top w:val="none" w:sz="0" w:space="0" w:color="auto"/>
        <w:left w:val="none" w:sz="0" w:space="0" w:color="auto"/>
        <w:bottom w:val="none" w:sz="0" w:space="0" w:color="auto"/>
        <w:right w:val="none" w:sz="0" w:space="0" w:color="auto"/>
      </w:divBdr>
    </w:div>
    <w:div w:id="1433210895">
      <w:bodyDiv w:val="1"/>
      <w:marLeft w:val="0"/>
      <w:marRight w:val="0"/>
      <w:marTop w:val="0"/>
      <w:marBottom w:val="0"/>
      <w:divBdr>
        <w:top w:val="none" w:sz="0" w:space="0" w:color="auto"/>
        <w:left w:val="none" w:sz="0" w:space="0" w:color="auto"/>
        <w:bottom w:val="none" w:sz="0" w:space="0" w:color="auto"/>
        <w:right w:val="none" w:sz="0" w:space="0" w:color="auto"/>
      </w:divBdr>
      <w:divsChild>
        <w:div w:id="1064910597">
          <w:marLeft w:val="0"/>
          <w:marRight w:val="0"/>
          <w:marTop w:val="0"/>
          <w:marBottom w:val="0"/>
          <w:divBdr>
            <w:top w:val="none" w:sz="0" w:space="0" w:color="auto"/>
            <w:left w:val="none" w:sz="0" w:space="0" w:color="auto"/>
            <w:bottom w:val="none" w:sz="0" w:space="0" w:color="auto"/>
            <w:right w:val="none" w:sz="0" w:space="0" w:color="auto"/>
          </w:divBdr>
        </w:div>
        <w:div w:id="767887708">
          <w:marLeft w:val="0"/>
          <w:marRight w:val="0"/>
          <w:marTop w:val="0"/>
          <w:marBottom w:val="0"/>
          <w:divBdr>
            <w:top w:val="none" w:sz="0" w:space="0" w:color="auto"/>
            <w:left w:val="none" w:sz="0" w:space="0" w:color="auto"/>
            <w:bottom w:val="none" w:sz="0" w:space="0" w:color="auto"/>
            <w:right w:val="none" w:sz="0" w:space="0" w:color="auto"/>
          </w:divBdr>
        </w:div>
        <w:div w:id="120660006">
          <w:marLeft w:val="0"/>
          <w:marRight w:val="0"/>
          <w:marTop w:val="0"/>
          <w:marBottom w:val="0"/>
          <w:divBdr>
            <w:top w:val="none" w:sz="0" w:space="0" w:color="auto"/>
            <w:left w:val="none" w:sz="0" w:space="0" w:color="auto"/>
            <w:bottom w:val="none" w:sz="0" w:space="0" w:color="auto"/>
            <w:right w:val="none" w:sz="0" w:space="0" w:color="auto"/>
          </w:divBdr>
        </w:div>
        <w:div w:id="1523593136">
          <w:marLeft w:val="0"/>
          <w:marRight w:val="0"/>
          <w:marTop w:val="0"/>
          <w:marBottom w:val="0"/>
          <w:divBdr>
            <w:top w:val="none" w:sz="0" w:space="0" w:color="auto"/>
            <w:left w:val="none" w:sz="0" w:space="0" w:color="auto"/>
            <w:bottom w:val="none" w:sz="0" w:space="0" w:color="auto"/>
            <w:right w:val="none" w:sz="0" w:space="0" w:color="auto"/>
          </w:divBdr>
        </w:div>
        <w:div w:id="1984658959">
          <w:marLeft w:val="0"/>
          <w:marRight w:val="0"/>
          <w:marTop w:val="0"/>
          <w:marBottom w:val="0"/>
          <w:divBdr>
            <w:top w:val="none" w:sz="0" w:space="0" w:color="auto"/>
            <w:left w:val="none" w:sz="0" w:space="0" w:color="auto"/>
            <w:bottom w:val="none" w:sz="0" w:space="0" w:color="auto"/>
            <w:right w:val="none" w:sz="0" w:space="0" w:color="auto"/>
          </w:divBdr>
        </w:div>
        <w:div w:id="1122378219">
          <w:marLeft w:val="0"/>
          <w:marRight w:val="0"/>
          <w:marTop w:val="0"/>
          <w:marBottom w:val="0"/>
          <w:divBdr>
            <w:top w:val="none" w:sz="0" w:space="0" w:color="auto"/>
            <w:left w:val="none" w:sz="0" w:space="0" w:color="auto"/>
            <w:bottom w:val="none" w:sz="0" w:space="0" w:color="auto"/>
            <w:right w:val="none" w:sz="0" w:space="0" w:color="auto"/>
          </w:divBdr>
        </w:div>
        <w:div w:id="1197037329">
          <w:marLeft w:val="0"/>
          <w:marRight w:val="0"/>
          <w:marTop w:val="0"/>
          <w:marBottom w:val="0"/>
          <w:divBdr>
            <w:top w:val="none" w:sz="0" w:space="0" w:color="auto"/>
            <w:left w:val="none" w:sz="0" w:space="0" w:color="auto"/>
            <w:bottom w:val="none" w:sz="0" w:space="0" w:color="auto"/>
            <w:right w:val="none" w:sz="0" w:space="0" w:color="auto"/>
          </w:divBdr>
        </w:div>
        <w:div w:id="1381128602">
          <w:marLeft w:val="0"/>
          <w:marRight w:val="0"/>
          <w:marTop w:val="0"/>
          <w:marBottom w:val="0"/>
          <w:divBdr>
            <w:top w:val="none" w:sz="0" w:space="0" w:color="auto"/>
            <w:left w:val="none" w:sz="0" w:space="0" w:color="auto"/>
            <w:bottom w:val="none" w:sz="0" w:space="0" w:color="auto"/>
            <w:right w:val="none" w:sz="0" w:space="0" w:color="auto"/>
          </w:divBdr>
        </w:div>
        <w:div w:id="2029915063">
          <w:marLeft w:val="0"/>
          <w:marRight w:val="0"/>
          <w:marTop w:val="0"/>
          <w:marBottom w:val="0"/>
          <w:divBdr>
            <w:top w:val="none" w:sz="0" w:space="0" w:color="auto"/>
            <w:left w:val="none" w:sz="0" w:space="0" w:color="auto"/>
            <w:bottom w:val="none" w:sz="0" w:space="0" w:color="auto"/>
            <w:right w:val="none" w:sz="0" w:space="0" w:color="auto"/>
          </w:divBdr>
        </w:div>
        <w:div w:id="1844976252">
          <w:marLeft w:val="0"/>
          <w:marRight w:val="0"/>
          <w:marTop w:val="0"/>
          <w:marBottom w:val="0"/>
          <w:divBdr>
            <w:top w:val="none" w:sz="0" w:space="0" w:color="auto"/>
            <w:left w:val="none" w:sz="0" w:space="0" w:color="auto"/>
            <w:bottom w:val="none" w:sz="0" w:space="0" w:color="auto"/>
            <w:right w:val="none" w:sz="0" w:space="0" w:color="auto"/>
          </w:divBdr>
        </w:div>
        <w:div w:id="222445750">
          <w:marLeft w:val="0"/>
          <w:marRight w:val="0"/>
          <w:marTop w:val="0"/>
          <w:marBottom w:val="0"/>
          <w:divBdr>
            <w:top w:val="none" w:sz="0" w:space="0" w:color="auto"/>
            <w:left w:val="none" w:sz="0" w:space="0" w:color="auto"/>
            <w:bottom w:val="none" w:sz="0" w:space="0" w:color="auto"/>
            <w:right w:val="none" w:sz="0" w:space="0" w:color="auto"/>
          </w:divBdr>
        </w:div>
        <w:div w:id="818496234">
          <w:marLeft w:val="0"/>
          <w:marRight w:val="0"/>
          <w:marTop w:val="0"/>
          <w:marBottom w:val="0"/>
          <w:divBdr>
            <w:top w:val="none" w:sz="0" w:space="0" w:color="auto"/>
            <w:left w:val="none" w:sz="0" w:space="0" w:color="auto"/>
            <w:bottom w:val="none" w:sz="0" w:space="0" w:color="auto"/>
            <w:right w:val="none" w:sz="0" w:space="0" w:color="auto"/>
          </w:divBdr>
        </w:div>
        <w:div w:id="455611552">
          <w:marLeft w:val="0"/>
          <w:marRight w:val="0"/>
          <w:marTop w:val="0"/>
          <w:marBottom w:val="0"/>
          <w:divBdr>
            <w:top w:val="none" w:sz="0" w:space="0" w:color="auto"/>
            <w:left w:val="none" w:sz="0" w:space="0" w:color="auto"/>
            <w:bottom w:val="none" w:sz="0" w:space="0" w:color="auto"/>
            <w:right w:val="none" w:sz="0" w:space="0" w:color="auto"/>
          </w:divBdr>
        </w:div>
        <w:div w:id="1099836876">
          <w:marLeft w:val="0"/>
          <w:marRight w:val="0"/>
          <w:marTop w:val="0"/>
          <w:marBottom w:val="0"/>
          <w:divBdr>
            <w:top w:val="none" w:sz="0" w:space="0" w:color="auto"/>
            <w:left w:val="none" w:sz="0" w:space="0" w:color="auto"/>
            <w:bottom w:val="none" w:sz="0" w:space="0" w:color="auto"/>
            <w:right w:val="none" w:sz="0" w:space="0" w:color="auto"/>
          </w:divBdr>
        </w:div>
        <w:div w:id="25954883">
          <w:marLeft w:val="0"/>
          <w:marRight w:val="0"/>
          <w:marTop w:val="0"/>
          <w:marBottom w:val="0"/>
          <w:divBdr>
            <w:top w:val="none" w:sz="0" w:space="0" w:color="auto"/>
            <w:left w:val="none" w:sz="0" w:space="0" w:color="auto"/>
            <w:bottom w:val="none" w:sz="0" w:space="0" w:color="auto"/>
            <w:right w:val="none" w:sz="0" w:space="0" w:color="auto"/>
          </w:divBdr>
        </w:div>
        <w:div w:id="1173689603">
          <w:marLeft w:val="0"/>
          <w:marRight w:val="0"/>
          <w:marTop w:val="0"/>
          <w:marBottom w:val="0"/>
          <w:divBdr>
            <w:top w:val="none" w:sz="0" w:space="0" w:color="auto"/>
            <w:left w:val="none" w:sz="0" w:space="0" w:color="auto"/>
            <w:bottom w:val="none" w:sz="0" w:space="0" w:color="auto"/>
            <w:right w:val="none" w:sz="0" w:space="0" w:color="auto"/>
          </w:divBdr>
        </w:div>
        <w:div w:id="533739779">
          <w:marLeft w:val="0"/>
          <w:marRight w:val="0"/>
          <w:marTop w:val="0"/>
          <w:marBottom w:val="0"/>
          <w:divBdr>
            <w:top w:val="none" w:sz="0" w:space="0" w:color="auto"/>
            <w:left w:val="none" w:sz="0" w:space="0" w:color="auto"/>
            <w:bottom w:val="none" w:sz="0" w:space="0" w:color="auto"/>
            <w:right w:val="none" w:sz="0" w:space="0" w:color="auto"/>
          </w:divBdr>
        </w:div>
        <w:div w:id="1390880387">
          <w:marLeft w:val="0"/>
          <w:marRight w:val="0"/>
          <w:marTop w:val="0"/>
          <w:marBottom w:val="0"/>
          <w:divBdr>
            <w:top w:val="none" w:sz="0" w:space="0" w:color="auto"/>
            <w:left w:val="none" w:sz="0" w:space="0" w:color="auto"/>
            <w:bottom w:val="none" w:sz="0" w:space="0" w:color="auto"/>
            <w:right w:val="none" w:sz="0" w:space="0" w:color="auto"/>
          </w:divBdr>
        </w:div>
        <w:div w:id="2002660208">
          <w:marLeft w:val="0"/>
          <w:marRight w:val="0"/>
          <w:marTop w:val="0"/>
          <w:marBottom w:val="0"/>
          <w:divBdr>
            <w:top w:val="none" w:sz="0" w:space="0" w:color="auto"/>
            <w:left w:val="none" w:sz="0" w:space="0" w:color="auto"/>
            <w:bottom w:val="none" w:sz="0" w:space="0" w:color="auto"/>
            <w:right w:val="none" w:sz="0" w:space="0" w:color="auto"/>
          </w:divBdr>
        </w:div>
        <w:div w:id="1841771302">
          <w:marLeft w:val="0"/>
          <w:marRight w:val="0"/>
          <w:marTop w:val="0"/>
          <w:marBottom w:val="0"/>
          <w:divBdr>
            <w:top w:val="none" w:sz="0" w:space="0" w:color="auto"/>
            <w:left w:val="none" w:sz="0" w:space="0" w:color="auto"/>
            <w:bottom w:val="none" w:sz="0" w:space="0" w:color="auto"/>
            <w:right w:val="none" w:sz="0" w:space="0" w:color="auto"/>
          </w:divBdr>
        </w:div>
        <w:div w:id="1109471735">
          <w:marLeft w:val="0"/>
          <w:marRight w:val="0"/>
          <w:marTop w:val="0"/>
          <w:marBottom w:val="0"/>
          <w:divBdr>
            <w:top w:val="none" w:sz="0" w:space="0" w:color="auto"/>
            <w:left w:val="none" w:sz="0" w:space="0" w:color="auto"/>
            <w:bottom w:val="none" w:sz="0" w:space="0" w:color="auto"/>
            <w:right w:val="none" w:sz="0" w:space="0" w:color="auto"/>
          </w:divBdr>
        </w:div>
        <w:div w:id="1968008415">
          <w:marLeft w:val="0"/>
          <w:marRight w:val="0"/>
          <w:marTop w:val="0"/>
          <w:marBottom w:val="0"/>
          <w:divBdr>
            <w:top w:val="none" w:sz="0" w:space="0" w:color="auto"/>
            <w:left w:val="none" w:sz="0" w:space="0" w:color="auto"/>
            <w:bottom w:val="none" w:sz="0" w:space="0" w:color="auto"/>
            <w:right w:val="none" w:sz="0" w:space="0" w:color="auto"/>
          </w:divBdr>
        </w:div>
        <w:div w:id="1129593562">
          <w:marLeft w:val="0"/>
          <w:marRight w:val="0"/>
          <w:marTop w:val="0"/>
          <w:marBottom w:val="0"/>
          <w:divBdr>
            <w:top w:val="none" w:sz="0" w:space="0" w:color="auto"/>
            <w:left w:val="none" w:sz="0" w:space="0" w:color="auto"/>
            <w:bottom w:val="none" w:sz="0" w:space="0" w:color="auto"/>
            <w:right w:val="none" w:sz="0" w:space="0" w:color="auto"/>
          </w:divBdr>
          <w:divsChild>
            <w:div w:id="1059936463">
              <w:marLeft w:val="0"/>
              <w:marRight w:val="0"/>
              <w:marTop w:val="0"/>
              <w:marBottom w:val="0"/>
              <w:divBdr>
                <w:top w:val="none" w:sz="0" w:space="0" w:color="auto"/>
                <w:left w:val="none" w:sz="0" w:space="0" w:color="auto"/>
                <w:bottom w:val="none" w:sz="0" w:space="0" w:color="auto"/>
                <w:right w:val="none" w:sz="0" w:space="0" w:color="auto"/>
              </w:divBdr>
            </w:div>
            <w:div w:id="629168963">
              <w:marLeft w:val="0"/>
              <w:marRight w:val="0"/>
              <w:marTop w:val="0"/>
              <w:marBottom w:val="0"/>
              <w:divBdr>
                <w:top w:val="none" w:sz="0" w:space="0" w:color="auto"/>
                <w:left w:val="none" w:sz="0" w:space="0" w:color="auto"/>
                <w:bottom w:val="none" w:sz="0" w:space="0" w:color="auto"/>
                <w:right w:val="none" w:sz="0" w:space="0" w:color="auto"/>
              </w:divBdr>
            </w:div>
            <w:div w:id="353117976">
              <w:marLeft w:val="0"/>
              <w:marRight w:val="0"/>
              <w:marTop w:val="0"/>
              <w:marBottom w:val="0"/>
              <w:divBdr>
                <w:top w:val="none" w:sz="0" w:space="0" w:color="auto"/>
                <w:left w:val="none" w:sz="0" w:space="0" w:color="auto"/>
                <w:bottom w:val="none" w:sz="0" w:space="0" w:color="auto"/>
                <w:right w:val="none" w:sz="0" w:space="0" w:color="auto"/>
              </w:divBdr>
            </w:div>
            <w:div w:id="124140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4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pngall.com/community-png" TargetMode="External"/><Relationship Id="rId12" Type="http://schemas.openxmlformats.org/officeDocument/2006/relationships/chart" Target="charts/chart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www.gettingagile.com/category/software-architecture/" TargetMode="External"/><Relationship Id="rId10" Type="http://schemas.openxmlformats.org/officeDocument/2006/relationships/hyperlink" Target="https://www.projectmaths.ie/support-for-teachers-of-mathematics/" TargetMode="External"/><Relationship Id="rId19" Type="http://schemas.openxmlformats.org/officeDocument/2006/relationships/hyperlink" Target="http://www.weightymatters.ca/2014/10/one-year-into-our-offices-ministry.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https://commpartnership-my.sharepoint.com/personal/krose_cpozarks_org/Documents/SW%20forms/Tracking%20%2022-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https://commpartnership-my.sharepoint.com/personal/krose_cpozarks_org/Documents/SW%20forms/Tracking%20%2022-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Referrals by Feeder Pattern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v>Field2</c:v>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C7-485D-86D3-A8F67A845710}"/>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C7-485D-86D3-A8F67A845710}"/>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C7-485D-86D3-A8F67A845710}"/>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C7-485D-86D3-A8F67A845710}"/>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7C7-485D-86D3-A8F67A8457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[1]Suggestion2!$A$54:$A$58</c:f>
              <c:strCache>
                <c:ptCount val="5"/>
                <c:pt idx="0">
                  <c:v>Parkview</c:v>
                </c:pt>
                <c:pt idx="1">
                  <c:v>Glendale</c:v>
                </c:pt>
                <c:pt idx="2">
                  <c:v>Hillcrest</c:v>
                </c:pt>
                <c:pt idx="3">
                  <c:v>Central</c:v>
                </c:pt>
                <c:pt idx="4">
                  <c:v>Kickapoo</c:v>
                </c:pt>
              </c:strCache>
            </c:strRef>
          </c:cat>
          <c:val>
            <c:numRef>
              <c:f>[1]Suggestion2!$B$54:$B$58</c:f>
              <c:numCache>
                <c:formatCode>General</c:formatCode>
                <c:ptCount val="5"/>
                <c:pt idx="0">
                  <c:v>361</c:v>
                </c:pt>
                <c:pt idx="1">
                  <c:v>215</c:v>
                </c:pt>
                <c:pt idx="2">
                  <c:v>214</c:v>
                </c:pt>
                <c:pt idx="3">
                  <c:v>200</c:v>
                </c:pt>
                <c:pt idx="4">
                  <c:v>112</c:v>
                </c:pt>
              </c:numCache>
            </c:numRef>
          </c:val>
          <c:extLst>
            <c:ext xmlns:c16="http://schemas.microsoft.com/office/drawing/2014/chart" uri="{C3380CC4-5D6E-409C-BE32-E72D297353CC}">
              <c16:uniqueId val="{0000000A-57C7-485D-86D3-A8F67A84571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Referral Outcome</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v>Field1</c:v>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343-4FF9-95BF-05395BE0605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343-4FF9-95BF-05395BE0605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343-4FF9-95BF-05395BE0605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343-4FF9-95BF-05395BE0605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343-4FF9-95BF-05395BE0605B}"/>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A343-4FF9-95BF-05395BE0605B}"/>
              </c:ext>
            </c:extLst>
          </c:dPt>
          <c:cat>
            <c:strRef>
              <c:f>Suggestion2!$D$3:$D$8</c:f>
              <c:strCache>
                <c:ptCount val="6"/>
                <c:pt idx="0">
                  <c:v>Case Management</c:v>
                </c:pt>
                <c:pt idx="1">
                  <c:v>Needs Met/Referral Addressed</c:v>
                </c:pt>
                <c:pt idx="2">
                  <c:v>Unable to Locate/Moved</c:v>
                </c:pt>
                <c:pt idx="3">
                  <c:v>Not interested</c:v>
                </c:pt>
                <c:pt idx="4">
                  <c:v>Deferred</c:v>
                </c:pt>
                <c:pt idx="5">
                  <c:v>Crisis Intervention</c:v>
                </c:pt>
              </c:strCache>
            </c:strRef>
          </c:cat>
          <c:val>
            <c:numRef>
              <c:f>Suggestion2!$C$3:$C$8</c:f>
              <c:numCache>
                <c:formatCode>General</c:formatCode>
                <c:ptCount val="6"/>
                <c:pt idx="0">
                  <c:v>419</c:v>
                </c:pt>
                <c:pt idx="1">
                  <c:v>231</c:v>
                </c:pt>
                <c:pt idx="2">
                  <c:v>211</c:v>
                </c:pt>
                <c:pt idx="3">
                  <c:v>137</c:v>
                </c:pt>
                <c:pt idx="4">
                  <c:v>58</c:v>
                </c:pt>
                <c:pt idx="5">
                  <c:v>32</c:v>
                </c:pt>
              </c:numCache>
            </c:numRef>
          </c:val>
          <c:extLst>
            <c:ext xmlns:c16="http://schemas.microsoft.com/office/drawing/2014/chart" uri="{C3380CC4-5D6E-409C-BE32-E72D297353CC}">
              <c16:uniqueId val="{0000000C-A343-4FF9-95BF-05395BE0605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Referrals and Resources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Field1</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Suggestion2!$C$45:$N$45</c:f>
              <c:strCache>
                <c:ptCount val="12"/>
                <c:pt idx="0">
                  <c:v>Housing</c:v>
                </c:pt>
                <c:pt idx="1">
                  <c:v>Food</c:v>
                </c:pt>
                <c:pt idx="2">
                  <c:v>Clothes</c:v>
                </c:pt>
                <c:pt idx="3">
                  <c:v>Financial Literacy</c:v>
                </c:pt>
                <c:pt idx="4">
                  <c:v>Education</c:v>
                </c:pt>
                <c:pt idx="5">
                  <c:v>Medical/Dental/Vision</c:v>
                </c:pt>
                <c:pt idx="6">
                  <c:v>Mental Health</c:v>
                </c:pt>
                <c:pt idx="7">
                  <c:v>Transportation</c:v>
                </c:pt>
                <c:pt idx="8">
                  <c:v>Legal Assistance</c:v>
                </c:pt>
                <c:pt idx="9">
                  <c:v>Childcare/Maternity</c:v>
                </c:pt>
                <c:pt idx="10">
                  <c:v>Employment</c:v>
                </c:pt>
                <c:pt idx="11">
                  <c:v>Other</c:v>
                </c:pt>
              </c:strCache>
            </c:strRef>
          </c:cat>
          <c:val>
            <c:numRef>
              <c:f>Suggestion2!$C$44:$N$44</c:f>
              <c:numCache>
                <c:formatCode>General</c:formatCode>
                <c:ptCount val="12"/>
                <c:pt idx="0">
                  <c:v>425</c:v>
                </c:pt>
                <c:pt idx="1">
                  <c:v>703</c:v>
                </c:pt>
                <c:pt idx="2">
                  <c:v>503</c:v>
                </c:pt>
                <c:pt idx="3">
                  <c:v>78</c:v>
                </c:pt>
                <c:pt idx="4">
                  <c:v>726</c:v>
                </c:pt>
                <c:pt idx="5">
                  <c:v>237</c:v>
                </c:pt>
                <c:pt idx="6">
                  <c:v>592</c:v>
                </c:pt>
                <c:pt idx="7">
                  <c:v>301</c:v>
                </c:pt>
                <c:pt idx="8">
                  <c:v>122</c:v>
                </c:pt>
                <c:pt idx="9">
                  <c:v>118</c:v>
                </c:pt>
                <c:pt idx="10">
                  <c:v>164</c:v>
                </c:pt>
                <c:pt idx="11">
                  <c:v>946</c:v>
                </c:pt>
              </c:numCache>
            </c:numRef>
          </c:val>
          <c:extLst>
            <c:ext xmlns:c16="http://schemas.microsoft.com/office/drawing/2014/chart" uri="{C3380CC4-5D6E-409C-BE32-E72D297353CC}">
              <c16:uniqueId val="{00000000-5DC2-4834-B6B8-57D235E21763}"/>
            </c:ext>
          </c:extLst>
        </c:ser>
        <c:dLbls>
          <c:showLegendKey val="0"/>
          <c:showVal val="0"/>
          <c:showCatName val="0"/>
          <c:showSerName val="0"/>
          <c:showPercent val="0"/>
          <c:showBubbleSize val="0"/>
        </c:dLbls>
        <c:gapWidth val="115"/>
        <c:overlap val="-20"/>
        <c:axId val="890988128"/>
        <c:axId val="766966800"/>
      </c:barChart>
      <c:catAx>
        <c:axId val="8909881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66800"/>
        <c:crosses val="autoZero"/>
        <c:auto val="1"/>
        <c:lblAlgn val="ctr"/>
        <c:lblOffset val="100"/>
        <c:noMultiLvlLbl val="0"/>
      </c:catAx>
      <c:valAx>
        <c:axId val="766966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98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24B96-97A8-40D1-9251-3B239E034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23</Pages>
  <Words>6866</Words>
  <Characters>39142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Ash</dc:creator>
  <cp:keywords/>
  <dc:description/>
  <cp:lastModifiedBy>Brooke Ash</cp:lastModifiedBy>
  <cp:revision>272</cp:revision>
  <dcterms:created xsi:type="dcterms:W3CDTF">2023-06-27T16:36:00Z</dcterms:created>
  <dcterms:modified xsi:type="dcterms:W3CDTF">2023-08-07T22:29:00Z</dcterms:modified>
</cp:coreProperties>
</file>